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1A" w:rsidRDefault="002B521A" w:rsidP="002B521A">
      <w:pPr>
        <w:jc w:val="center"/>
        <w:rPr>
          <w:rFonts w:ascii="HG丸ｺﾞｼｯｸM-PRO" w:eastAsia="HG丸ｺﾞｼｯｸM-PRO" w:hAnsi="Times New Roman" w:cs="Times New Roman"/>
          <w:sz w:val="28"/>
          <w:szCs w:val="28"/>
        </w:rPr>
      </w:pPr>
    </w:p>
    <w:p w:rsidR="00242C2F" w:rsidRDefault="00242C2F" w:rsidP="002B521A">
      <w:pPr>
        <w:jc w:val="center"/>
        <w:rPr>
          <w:rFonts w:ascii="HG丸ｺﾞｼｯｸM-PRO" w:eastAsia="HG丸ｺﾞｼｯｸM-PRO" w:hAnsi="Times New Roman" w:cs="Times New Roman"/>
          <w:sz w:val="56"/>
          <w:szCs w:val="56"/>
        </w:rPr>
      </w:pPr>
    </w:p>
    <w:p w:rsidR="00C36B84" w:rsidRPr="002B521A" w:rsidRDefault="00C36B84" w:rsidP="002B521A">
      <w:pPr>
        <w:jc w:val="center"/>
        <w:rPr>
          <w:rFonts w:ascii="HG丸ｺﾞｼｯｸM-PRO" w:eastAsia="HG丸ｺﾞｼｯｸM-PRO" w:hAnsi="Times New Roman" w:cs="Times New Roman"/>
          <w:sz w:val="56"/>
          <w:szCs w:val="56"/>
        </w:rPr>
      </w:pPr>
    </w:p>
    <w:p w:rsidR="004E44B3" w:rsidRPr="004E44B3" w:rsidRDefault="004E44B3" w:rsidP="004E44B3">
      <w:pPr>
        <w:jc w:val="left"/>
        <w:rPr>
          <w:rFonts w:ascii="HG丸ｺﾞｼｯｸM-PRO" w:eastAsia="HG丸ｺﾞｼｯｸM-PRO" w:hAnsi="Times New Roman" w:cs="Times New Roman"/>
          <w:sz w:val="28"/>
          <w:szCs w:val="28"/>
        </w:rPr>
      </w:pPr>
    </w:p>
    <w:p w:rsidR="00C36B84" w:rsidRPr="003A3835" w:rsidRDefault="00C36B84" w:rsidP="00C36B84">
      <w:pPr>
        <w:jc w:val="center"/>
        <w:rPr>
          <w:rFonts w:ascii="HG丸ｺﾞｼｯｸM-PRO" w:eastAsia="HG丸ｺﾞｼｯｸM-PRO" w:hAnsi="Times New Roman" w:cs="Times New Roman"/>
          <w:sz w:val="56"/>
          <w:szCs w:val="56"/>
        </w:rPr>
      </w:pPr>
      <w:r w:rsidRPr="003A3835">
        <w:rPr>
          <w:rFonts w:ascii="HG丸ｺﾞｼｯｸM-PRO" w:eastAsia="HG丸ｺﾞｼｯｸM-PRO" w:hAnsi="Times New Roman" w:cs="Times New Roman" w:hint="eastAsia"/>
          <w:sz w:val="56"/>
          <w:szCs w:val="56"/>
        </w:rPr>
        <w:t xml:space="preserve">　</w:t>
      </w:r>
    </w:p>
    <w:p w:rsidR="00C36B84" w:rsidRPr="003A3835" w:rsidRDefault="00C36B84" w:rsidP="00C36B84">
      <w:pPr>
        <w:jc w:val="center"/>
        <w:rPr>
          <w:rFonts w:ascii="HG丸ｺﾞｼｯｸM-PRO" w:eastAsia="HG丸ｺﾞｼｯｸM-PRO" w:hAnsi="Times New Roman" w:cs="Times New Roman"/>
          <w:sz w:val="56"/>
          <w:szCs w:val="56"/>
        </w:rPr>
      </w:pPr>
      <w:r w:rsidRPr="003A3835">
        <w:rPr>
          <w:rFonts w:ascii="HG丸ｺﾞｼｯｸM-PRO" w:eastAsia="HG丸ｺﾞｼｯｸM-PRO" w:hAnsi="Times New Roman" w:cs="Times New Roman" w:hint="eastAsia"/>
          <w:sz w:val="56"/>
          <w:szCs w:val="56"/>
        </w:rPr>
        <w:t>６ヵ月営業強化</w:t>
      </w:r>
      <w:bookmarkStart w:id="0" w:name="_GoBack"/>
      <w:bookmarkEnd w:id="0"/>
      <w:r w:rsidRPr="003A3835">
        <w:rPr>
          <w:rFonts w:ascii="HG丸ｺﾞｼｯｸM-PRO" w:eastAsia="HG丸ｺﾞｼｯｸM-PRO" w:hAnsi="Times New Roman" w:cs="Times New Roman" w:hint="eastAsia"/>
          <w:sz w:val="56"/>
          <w:szCs w:val="56"/>
        </w:rPr>
        <w:t>マスターコース</w:t>
      </w:r>
    </w:p>
    <w:p w:rsidR="00893EB2" w:rsidRPr="00C36B84" w:rsidRDefault="00893EB2" w:rsidP="002B521A">
      <w:pPr>
        <w:jc w:val="center"/>
        <w:rPr>
          <w:rFonts w:ascii="HG丸ｺﾞｼｯｸM-PRO" w:eastAsia="HG丸ｺﾞｼｯｸM-PRO" w:hAnsi="Times New Roman" w:cs="Times New Roman"/>
          <w:sz w:val="40"/>
          <w:szCs w:val="40"/>
        </w:rPr>
      </w:pPr>
    </w:p>
    <w:p w:rsidR="00C36B84" w:rsidRDefault="00C36B84" w:rsidP="002B521A">
      <w:pPr>
        <w:jc w:val="center"/>
        <w:rPr>
          <w:rFonts w:ascii="HG丸ｺﾞｼｯｸM-PRO" w:eastAsia="HG丸ｺﾞｼｯｸM-PRO" w:hAnsi="Times New Roman" w:cs="Times New Roman"/>
          <w:sz w:val="40"/>
          <w:szCs w:val="40"/>
        </w:rPr>
      </w:pPr>
    </w:p>
    <w:p w:rsidR="00172689" w:rsidRDefault="00172689" w:rsidP="002B521A">
      <w:pPr>
        <w:jc w:val="center"/>
        <w:rPr>
          <w:rFonts w:ascii="HG丸ｺﾞｼｯｸM-PRO" w:eastAsia="HG丸ｺﾞｼｯｸM-PRO" w:hAnsi="Times New Roman" w:cs="Times New Roman"/>
          <w:sz w:val="40"/>
          <w:szCs w:val="40"/>
        </w:rPr>
      </w:pPr>
    </w:p>
    <w:p w:rsidR="00172689" w:rsidRDefault="00172689" w:rsidP="002B521A">
      <w:pPr>
        <w:jc w:val="center"/>
        <w:rPr>
          <w:rFonts w:ascii="HG丸ｺﾞｼｯｸM-PRO" w:eastAsia="HG丸ｺﾞｼｯｸM-PRO" w:hAnsi="Times New Roman" w:cs="Times New Roman"/>
          <w:sz w:val="40"/>
          <w:szCs w:val="40"/>
        </w:rPr>
      </w:pPr>
    </w:p>
    <w:p w:rsidR="00172689" w:rsidRDefault="00172689" w:rsidP="002B521A">
      <w:pPr>
        <w:jc w:val="center"/>
        <w:rPr>
          <w:rFonts w:ascii="HG丸ｺﾞｼｯｸM-PRO" w:eastAsia="HG丸ｺﾞｼｯｸM-PRO" w:hAnsi="Times New Roman" w:cs="Times New Roman"/>
          <w:sz w:val="40"/>
          <w:szCs w:val="40"/>
        </w:rPr>
      </w:pPr>
    </w:p>
    <w:p w:rsidR="00172689" w:rsidRDefault="00172689" w:rsidP="002B521A">
      <w:pPr>
        <w:jc w:val="center"/>
        <w:rPr>
          <w:rFonts w:ascii="HG丸ｺﾞｼｯｸM-PRO" w:eastAsia="HG丸ｺﾞｼｯｸM-PRO" w:hAnsi="Times New Roman" w:cs="Times New Roman"/>
          <w:sz w:val="40"/>
          <w:szCs w:val="40"/>
        </w:rPr>
      </w:pPr>
    </w:p>
    <w:p w:rsidR="00172689" w:rsidRDefault="00172689" w:rsidP="002B521A">
      <w:pPr>
        <w:jc w:val="center"/>
        <w:rPr>
          <w:rFonts w:ascii="HG丸ｺﾞｼｯｸM-PRO" w:eastAsia="HG丸ｺﾞｼｯｸM-PRO" w:hAnsi="Times New Roman" w:cs="Times New Roman"/>
          <w:sz w:val="40"/>
          <w:szCs w:val="40"/>
        </w:rPr>
      </w:pPr>
    </w:p>
    <w:p w:rsidR="00C36B84" w:rsidRPr="002B521A" w:rsidRDefault="00C36B84" w:rsidP="002B521A">
      <w:pPr>
        <w:jc w:val="center"/>
        <w:rPr>
          <w:rFonts w:ascii="HG丸ｺﾞｼｯｸM-PRO" w:eastAsia="HG丸ｺﾞｼｯｸM-PRO" w:hAnsi="Times New Roman" w:cs="Times New Roman"/>
          <w:sz w:val="40"/>
          <w:szCs w:val="40"/>
        </w:rPr>
      </w:pPr>
    </w:p>
    <w:p w:rsidR="002B521A" w:rsidRPr="002B521A" w:rsidRDefault="002B521A" w:rsidP="00893EB2">
      <w:pPr>
        <w:jc w:val="center"/>
        <w:rPr>
          <w:rFonts w:ascii="HG丸ｺﾞｼｯｸM-PRO" w:eastAsia="HG丸ｺﾞｼｯｸM-PRO" w:hAnsi="Times New Roman" w:cs="Times New Roman"/>
          <w:sz w:val="40"/>
          <w:szCs w:val="40"/>
        </w:rPr>
      </w:pPr>
    </w:p>
    <w:p w:rsidR="002B521A" w:rsidRPr="002B521A" w:rsidRDefault="002B521A" w:rsidP="002B521A">
      <w:pPr>
        <w:jc w:val="right"/>
        <w:rPr>
          <w:rFonts w:ascii="Times New Roman" w:eastAsia="HG丸ｺﾞｼｯｸM-PRO" w:hAnsi="Times New Roman" w:cs="Times New Roman"/>
          <w:sz w:val="24"/>
          <w:szCs w:val="24"/>
        </w:rPr>
      </w:pPr>
      <w:r w:rsidRPr="002B521A">
        <w:rPr>
          <w:rFonts w:ascii="Century" w:eastAsia="HG丸ｺﾞｼｯｸM-PRO" w:hAnsi="Century" w:cs="HG丸ｺﾞｼｯｸM-PRO" w:hint="eastAsia"/>
          <w:sz w:val="24"/>
          <w:szCs w:val="24"/>
        </w:rPr>
        <w:t>営業サポート・コンサルティング㈱</w:t>
      </w:r>
    </w:p>
    <w:p w:rsidR="002B521A" w:rsidRDefault="005E5714" w:rsidP="002B521A">
      <w:pPr>
        <w:jc w:val="right"/>
        <w:rPr>
          <w:rFonts w:ascii="Century" w:eastAsia="HG丸ｺﾞｼｯｸM-PRO" w:hAnsi="Century" w:cs="Century"/>
          <w:sz w:val="24"/>
          <w:szCs w:val="24"/>
        </w:rPr>
      </w:pPr>
      <w:hyperlink r:id="rId9" w:history="1">
        <w:r w:rsidR="002B521A" w:rsidRPr="00436554">
          <w:rPr>
            <w:rStyle w:val="a3"/>
            <w:rFonts w:ascii="Century" w:eastAsia="HG丸ｺﾞｼｯｸM-PRO" w:hAnsi="Century" w:cs="Century"/>
            <w:sz w:val="24"/>
            <w:szCs w:val="24"/>
          </w:rPr>
          <w:t>Kikuhara.tomoaki@plala.blue.or.jp</w:t>
        </w:r>
      </w:hyperlink>
    </w:p>
    <w:p w:rsidR="002B521A" w:rsidRPr="002B521A" w:rsidRDefault="002B521A" w:rsidP="002B521A">
      <w:pPr>
        <w:wordWrap w:val="0"/>
        <w:jc w:val="right"/>
        <w:rPr>
          <w:rFonts w:ascii="Times New Roman" w:eastAsia="HG丸ｺﾞｼｯｸM-PRO" w:hAnsi="Times New Roman" w:cs="Times New Roman"/>
          <w:sz w:val="24"/>
          <w:szCs w:val="24"/>
        </w:rPr>
      </w:pPr>
      <w:r>
        <w:rPr>
          <w:rFonts w:ascii="Century" w:eastAsia="HG丸ｺﾞｼｯｸM-PRO" w:hAnsi="Century" w:cs="Century" w:hint="eastAsia"/>
          <w:sz w:val="24"/>
          <w:szCs w:val="24"/>
        </w:rPr>
        <w:t xml:space="preserve">電話　</w:t>
      </w:r>
      <w:r>
        <w:rPr>
          <w:rFonts w:ascii="Century" w:eastAsia="HG丸ｺﾞｼｯｸM-PRO" w:hAnsi="Century" w:cs="Century" w:hint="eastAsia"/>
          <w:sz w:val="24"/>
          <w:szCs w:val="24"/>
        </w:rPr>
        <w:t>090-8443-8244</w:t>
      </w:r>
    </w:p>
    <w:p w:rsidR="002B521A" w:rsidRDefault="002B521A" w:rsidP="00B21F47">
      <w:pPr>
        <w:jc w:val="right"/>
        <w:rPr>
          <w:rFonts w:ascii="Century" w:eastAsia="HG丸ｺﾞｼｯｸM-PRO" w:hAnsi="Century" w:cs="HG丸ｺﾞｼｯｸM-PRO"/>
          <w:sz w:val="24"/>
          <w:szCs w:val="24"/>
        </w:rPr>
      </w:pPr>
      <w:r w:rsidRPr="002B521A">
        <w:rPr>
          <w:rFonts w:ascii="Century" w:eastAsia="HG丸ｺﾞｼｯｸM-PRO" w:hAnsi="Century" w:cs="HG丸ｺﾞｼｯｸM-PRO" w:hint="eastAsia"/>
          <w:sz w:val="24"/>
          <w:szCs w:val="24"/>
        </w:rPr>
        <w:t>菊原　智明</w:t>
      </w:r>
    </w:p>
    <w:p w:rsidR="00A36319" w:rsidRPr="00A36319" w:rsidRDefault="00A36319" w:rsidP="00B21F47">
      <w:pPr>
        <w:rPr>
          <w:rFonts w:ascii="HG丸ｺﾞｼｯｸM-PRO" w:eastAsia="HG丸ｺﾞｼｯｸM-PRO" w:hAnsi="Century" w:cs="HG丸ｺﾞｼｯｸM-PRO"/>
          <w:sz w:val="40"/>
          <w:szCs w:val="40"/>
        </w:rPr>
      </w:pPr>
    </w:p>
    <w:p w:rsidR="00B21F47" w:rsidRDefault="004E44B3" w:rsidP="00A36319">
      <w:pPr>
        <w:jc w:val="center"/>
        <w:rPr>
          <w:rFonts w:ascii="HG丸ｺﾞｼｯｸM-PRO" w:eastAsia="HG丸ｺﾞｼｯｸM-PRO" w:hAnsi="Century" w:cs="HG丸ｺﾞｼｯｸM-PRO"/>
          <w:sz w:val="40"/>
          <w:szCs w:val="40"/>
        </w:rPr>
      </w:pPr>
      <w:r w:rsidRPr="004E44B3">
        <w:rPr>
          <w:rFonts w:ascii="HG丸ｺﾞｼｯｸM-PRO" w:eastAsia="HG丸ｺﾞｼｯｸM-PRO" w:hAnsi="Century" w:cs="HG丸ｺﾞｼｯｸM-PRO" w:hint="eastAsia"/>
          <w:sz w:val="40"/>
          <w:szCs w:val="40"/>
        </w:rPr>
        <w:t>営業研修プラン</w:t>
      </w:r>
      <w:r w:rsidR="00A36319">
        <w:rPr>
          <w:rFonts w:ascii="HG丸ｺﾞｼｯｸM-PRO" w:eastAsia="HG丸ｺﾞｼｯｸM-PRO" w:hAnsi="Century" w:cs="HG丸ｺﾞｼｯｸM-PRO" w:hint="eastAsia"/>
          <w:sz w:val="40"/>
          <w:szCs w:val="40"/>
        </w:rPr>
        <w:t>詳細</w:t>
      </w:r>
    </w:p>
    <w:p w:rsidR="00A36319" w:rsidRPr="00A36319" w:rsidRDefault="00A36319" w:rsidP="00A36319">
      <w:pPr>
        <w:jc w:val="center"/>
        <w:rPr>
          <w:rFonts w:ascii="HG丸ｺﾞｼｯｸM-PRO" w:eastAsia="HG丸ｺﾞｼｯｸM-PRO" w:hAnsi="Century" w:cs="HG丸ｺﾞｼｯｸM-PRO"/>
          <w:sz w:val="40"/>
          <w:szCs w:val="40"/>
        </w:rPr>
      </w:pPr>
    </w:p>
    <w:p w:rsidR="00112906" w:rsidRPr="009D2B39" w:rsidRDefault="00B21F47" w:rsidP="00EB3459">
      <w:pPr>
        <w:spacing w:line="400" w:lineRule="exact"/>
        <w:rPr>
          <w:rFonts w:ascii="HG丸ｺﾞｼｯｸM-PRO" w:eastAsia="HG丸ｺﾞｼｯｸM-PRO" w:hAnsi="Century" w:cs="HG丸ｺﾞｼｯｸM-PRO"/>
          <w:sz w:val="32"/>
          <w:szCs w:val="32"/>
          <w:shd w:val="pct15" w:color="auto" w:fill="FFFFFF"/>
        </w:rPr>
      </w:pPr>
      <w:r w:rsidRPr="009D2B39">
        <w:rPr>
          <w:rFonts w:ascii="HG丸ｺﾞｼｯｸM-PRO" w:eastAsia="HG丸ｺﾞｼｯｸM-PRO" w:hAnsi="Century" w:cs="HG丸ｺﾞｼｯｸM-PRO" w:hint="eastAsia"/>
          <w:sz w:val="32"/>
          <w:szCs w:val="32"/>
          <w:shd w:val="pct15" w:color="auto" w:fill="FFFFFF"/>
        </w:rPr>
        <w:t xml:space="preserve">第１回　</w:t>
      </w:r>
      <w:r w:rsidR="000328CB" w:rsidRPr="000328CB">
        <w:rPr>
          <w:rFonts w:ascii="HG丸ｺﾞｼｯｸM-PRO" w:eastAsia="HG丸ｺﾞｼｯｸM-PRO" w:hAnsi="Century" w:cs="HG丸ｺﾞｼｯｸM-PRO" w:hint="eastAsia"/>
          <w:sz w:val="32"/>
          <w:szCs w:val="32"/>
          <w:shd w:val="pct15" w:color="auto" w:fill="FFFFFF"/>
        </w:rPr>
        <w:t>お客様と信頼関係を構築する</w:t>
      </w:r>
      <w:r w:rsidR="000328CB" w:rsidRPr="00C36B84">
        <w:rPr>
          <w:rFonts w:ascii="HG丸ｺﾞｼｯｸM-PRO" w:eastAsia="HG丸ｺﾞｼｯｸM-PRO" w:hAnsi="Century" w:cs="HG丸ｺﾞｼｯｸM-PRO" w:hint="eastAsia"/>
          <w:sz w:val="32"/>
          <w:szCs w:val="32"/>
          <w:shd w:val="pct15" w:color="auto" w:fill="FFFFFF"/>
        </w:rPr>
        <w:t xml:space="preserve"> </w:t>
      </w:r>
      <w:r w:rsidR="00C36B84" w:rsidRPr="00C36B84">
        <w:rPr>
          <w:rFonts w:ascii="HG丸ｺﾞｼｯｸM-PRO" w:eastAsia="HG丸ｺﾞｼｯｸM-PRO" w:hAnsi="Century" w:cs="HG丸ｺﾞｼｯｸM-PRO" w:hint="eastAsia"/>
          <w:sz w:val="32"/>
          <w:szCs w:val="32"/>
          <w:shd w:val="pct15" w:color="auto" w:fill="FFFFFF"/>
        </w:rPr>
        <w:t>(</w:t>
      </w:r>
      <w:r w:rsidR="000328CB">
        <w:rPr>
          <w:rFonts w:ascii="HG丸ｺﾞｼｯｸM-PRO" w:eastAsia="HG丸ｺﾞｼｯｸM-PRO" w:hAnsi="Century" w:cs="HG丸ｺﾞｼｯｸM-PRO" w:hint="eastAsia"/>
          <w:sz w:val="32"/>
          <w:szCs w:val="32"/>
          <w:shd w:val="pct15" w:color="auto" w:fill="FFFFFF"/>
        </w:rPr>
        <w:t>アプローチ</w:t>
      </w:r>
      <w:r w:rsidR="00C36B84" w:rsidRPr="00C36B84">
        <w:rPr>
          <w:rFonts w:ascii="HG丸ｺﾞｼｯｸM-PRO" w:eastAsia="HG丸ｺﾞｼｯｸM-PRO" w:hAnsi="Century" w:cs="HG丸ｺﾞｼｯｸM-PRO" w:hint="eastAsia"/>
          <w:sz w:val="32"/>
          <w:szCs w:val="32"/>
          <w:shd w:val="pct15" w:color="auto" w:fill="FFFFFF"/>
        </w:rPr>
        <w:t>編)</w:t>
      </w:r>
    </w:p>
    <w:p w:rsidR="0058572D" w:rsidRDefault="0058572D" w:rsidP="00EB3459">
      <w:pPr>
        <w:spacing w:line="400" w:lineRule="exact"/>
        <w:rPr>
          <w:rFonts w:ascii="HG丸ｺﾞｼｯｸM-PRO" w:eastAsia="HG丸ｺﾞｼｯｸM-PRO" w:hAnsi="Century" w:cs="HG丸ｺﾞｼｯｸM-PRO"/>
          <w:sz w:val="28"/>
          <w:szCs w:val="28"/>
        </w:rPr>
      </w:pPr>
    </w:p>
    <w:p w:rsidR="0058572D" w:rsidRPr="0058572D" w:rsidRDefault="0058572D" w:rsidP="0058572D">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・ベクトルを変えれ</w:t>
      </w:r>
      <w:r w:rsidRPr="0058572D">
        <w:rPr>
          <w:rFonts w:ascii="HG丸ｺﾞｼｯｸM-PRO" w:eastAsia="HG丸ｺﾞｼｯｸM-PRO" w:hAnsi="Century" w:cs="HG丸ｺﾞｼｯｸM-PRO" w:hint="eastAsia"/>
          <w:sz w:val="28"/>
          <w:szCs w:val="28"/>
        </w:rPr>
        <w:t>ば誰でも売れる</w:t>
      </w:r>
    </w:p>
    <w:p w:rsidR="0058572D" w:rsidRP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・営業レターのフォローは５分でいい</w:t>
      </w:r>
    </w:p>
    <w:p w:rsidR="0058572D" w:rsidRP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・営業レターは３つのステージに分かれている</w:t>
      </w:r>
    </w:p>
    <w:p w:rsidR="0058572D" w:rsidRP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・アプローチレターはお客様と信頼関係を築くためのツール</w:t>
      </w:r>
    </w:p>
    <w:p w:rsidR="0058572D" w:rsidRPr="0058572D" w:rsidRDefault="0058572D" w:rsidP="0058572D">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・営業レターを活用する上でまず</w:t>
      </w:r>
      <w:r w:rsidRPr="0058572D">
        <w:rPr>
          <w:rFonts w:ascii="HG丸ｺﾞｼｯｸM-PRO" w:eastAsia="HG丸ｺﾞｼｯｸM-PRO" w:hAnsi="Century" w:cs="HG丸ｺﾞｼｯｸM-PRO" w:hint="eastAsia"/>
          <w:sz w:val="28"/>
          <w:szCs w:val="28"/>
        </w:rPr>
        <w:t>して欲しい事</w:t>
      </w:r>
    </w:p>
    <w:p w:rsidR="0058572D" w:rsidRP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・２割のホット客ではなく８割の中長期客を狙え</w:t>
      </w:r>
    </w:p>
    <w:p w:rsidR="0058572D" w:rsidRP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・スケジュールと見極め方法</w:t>
      </w:r>
    </w:p>
    <w:p w:rsidR="0058572D" w:rsidRDefault="0058572D" w:rsidP="0058572D">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・挨拶文で人柄を伝えよ</w:t>
      </w:r>
    </w:p>
    <w:p w:rsidR="00C36B84" w:rsidRDefault="00C36B84" w:rsidP="0058572D">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・営業レターのポイトンはシリーズ化(ザイアンスの法則)</w:t>
      </w:r>
    </w:p>
    <w:p w:rsidR="00A36319" w:rsidRPr="0058572D" w:rsidRDefault="00A36319" w:rsidP="0058572D">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Pr>
          <w:rFonts w:ascii="HG丸ｺﾞｼｯｸM-PRO" w:eastAsia="HG丸ｺﾞｼｯｸM-PRO" w:hAnsi="Century" w:cs="HG丸ｺﾞｼｯｸM-PRO"/>
          <w:sz w:val="28"/>
          <w:szCs w:val="28"/>
        </w:rPr>
        <w:t>”</w:t>
      </w:r>
      <w:r>
        <w:rPr>
          <w:rFonts w:ascii="HG丸ｺﾞｼｯｸM-PRO" w:eastAsia="HG丸ｺﾞｼｯｸM-PRO" w:hAnsi="Century" w:cs="HG丸ｺﾞｼｯｸM-PRO" w:hint="eastAsia"/>
          <w:sz w:val="28"/>
          <w:szCs w:val="28"/>
        </w:rPr>
        <w:t>営業力</w:t>
      </w:r>
      <w:r>
        <w:rPr>
          <w:rFonts w:ascii="HG丸ｺﾞｼｯｸM-PRO" w:eastAsia="HG丸ｺﾞｼｯｸM-PRO" w:hAnsi="Century" w:cs="HG丸ｺﾞｼｯｸM-PRO"/>
          <w:sz w:val="28"/>
          <w:szCs w:val="28"/>
        </w:rPr>
        <w:t>”</w:t>
      </w:r>
      <w:r>
        <w:rPr>
          <w:rFonts w:ascii="HG丸ｺﾞｼｯｸM-PRO" w:eastAsia="HG丸ｺﾞｼｯｸM-PRO" w:hAnsi="Century" w:cs="HG丸ｺﾞｼｯｸM-PRO" w:hint="eastAsia"/>
          <w:sz w:val="28"/>
          <w:szCs w:val="28"/>
        </w:rPr>
        <w:t>とは購入段階になった時思い出してもらえるかどうか</w:t>
      </w:r>
    </w:p>
    <w:p w:rsidR="0058572D" w:rsidRDefault="0058572D" w:rsidP="0058572D">
      <w:pPr>
        <w:spacing w:line="400" w:lineRule="exact"/>
        <w:rPr>
          <w:rFonts w:ascii="HG丸ｺﾞｼｯｸM-PRO" w:eastAsia="HG丸ｺﾞｼｯｸM-PRO" w:hAnsi="Century" w:cs="HG丸ｺﾞｼｯｸM-PRO"/>
          <w:sz w:val="28"/>
          <w:szCs w:val="28"/>
        </w:rPr>
      </w:pPr>
    </w:p>
    <w:p w:rsidR="00933374" w:rsidRPr="00431F5A" w:rsidRDefault="00933374" w:rsidP="00EB3459">
      <w:pPr>
        <w:spacing w:line="400" w:lineRule="exact"/>
        <w:rPr>
          <w:rFonts w:ascii="HG丸ｺﾞｼｯｸM-PRO" w:eastAsia="HG丸ｺﾞｼｯｸM-PRO" w:hAnsi="Century" w:cs="HG丸ｺﾞｼｯｸM-PRO"/>
          <w:sz w:val="28"/>
          <w:szCs w:val="28"/>
        </w:rPr>
      </w:pPr>
    </w:p>
    <w:p w:rsidR="00897DA8" w:rsidRPr="009D2B39" w:rsidRDefault="00B21F47" w:rsidP="00897DA8">
      <w:pPr>
        <w:spacing w:line="400" w:lineRule="exact"/>
        <w:rPr>
          <w:rFonts w:ascii="HG丸ｺﾞｼｯｸM-PRO" w:eastAsia="HG丸ｺﾞｼｯｸM-PRO" w:hAnsi="Century" w:cs="HG丸ｺﾞｼｯｸM-PRO"/>
          <w:sz w:val="32"/>
          <w:szCs w:val="32"/>
          <w:shd w:val="pct15" w:color="auto" w:fill="FFFFFF"/>
        </w:rPr>
      </w:pPr>
      <w:r w:rsidRPr="009D2B39">
        <w:rPr>
          <w:rFonts w:ascii="HG丸ｺﾞｼｯｸM-PRO" w:eastAsia="HG丸ｺﾞｼｯｸM-PRO" w:hAnsi="Century" w:cs="HG丸ｺﾞｼｯｸM-PRO" w:hint="eastAsia"/>
          <w:sz w:val="32"/>
          <w:szCs w:val="32"/>
          <w:shd w:val="pct15" w:color="auto" w:fill="FFFFFF"/>
        </w:rPr>
        <w:t xml:space="preserve">第２回　</w:t>
      </w:r>
      <w:r w:rsidR="000328CB" w:rsidRPr="00C36B84">
        <w:rPr>
          <w:rFonts w:ascii="HG丸ｺﾞｼｯｸM-PRO" w:eastAsia="HG丸ｺﾞｼｯｸM-PRO" w:hAnsi="Century" w:cs="HG丸ｺﾞｼｯｸM-PRO" w:hint="eastAsia"/>
          <w:sz w:val="32"/>
          <w:szCs w:val="32"/>
          <w:shd w:val="pct15" w:color="auto" w:fill="FFFFFF"/>
        </w:rPr>
        <w:t xml:space="preserve"> </w:t>
      </w:r>
      <w:r w:rsidR="000328CB" w:rsidRPr="000328CB">
        <w:rPr>
          <w:rFonts w:ascii="HG丸ｺﾞｼｯｸM-PRO" w:eastAsia="HG丸ｺﾞｼｯｸM-PRO" w:hAnsi="Century" w:cs="HG丸ｺﾞｼｯｸM-PRO" w:hint="eastAsia"/>
          <w:sz w:val="32"/>
          <w:szCs w:val="32"/>
          <w:shd w:val="pct15" w:color="auto" w:fill="FFFFFF"/>
        </w:rPr>
        <w:t xml:space="preserve">お客様を商談客へランクアップする( </w:t>
      </w:r>
      <w:r w:rsidR="00C36B84" w:rsidRPr="00C36B84">
        <w:rPr>
          <w:rFonts w:ascii="HG丸ｺﾞｼｯｸM-PRO" w:eastAsia="HG丸ｺﾞｼｯｸM-PRO" w:hAnsi="Century" w:cs="HG丸ｺﾞｼｯｸM-PRO" w:hint="eastAsia"/>
          <w:sz w:val="32"/>
          <w:szCs w:val="32"/>
          <w:shd w:val="pct15" w:color="auto" w:fill="FFFFFF"/>
        </w:rPr>
        <w:t>(</w:t>
      </w:r>
      <w:r w:rsidR="000328CB">
        <w:rPr>
          <w:rFonts w:ascii="HG丸ｺﾞｼｯｸM-PRO" w:eastAsia="HG丸ｺﾞｼｯｸM-PRO" w:hAnsi="Century" w:cs="HG丸ｺﾞｼｯｸM-PRO" w:hint="eastAsia"/>
          <w:sz w:val="32"/>
          <w:szCs w:val="32"/>
          <w:shd w:val="pct15" w:color="auto" w:fill="FFFFFF"/>
        </w:rPr>
        <w:t>レスポンス</w:t>
      </w:r>
      <w:r w:rsidR="00C36B84" w:rsidRPr="00C36B84">
        <w:rPr>
          <w:rFonts w:ascii="HG丸ｺﾞｼｯｸM-PRO" w:eastAsia="HG丸ｺﾞｼｯｸM-PRO" w:hAnsi="Century" w:cs="HG丸ｺﾞｼｯｸM-PRO" w:hint="eastAsia"/>
          <w:sz w:val="32"/>
          <w:szCs w:val="32"/>
          <w:shd w:val="pct15" w:color="auto" w:fill="FFFFFF"/>
        </w:rPr>
        <w:t>編)</w:t>
      </w:r>
    </w:p>
    <w:p w:rsidR="00E01C99" w:rsidRDefault="00E01C99" w:rsidP="00C36B84">
      <w:pPr>
        <w:spacing w:line="400" w:lineRule="exact"/>
        <w:rPr>
          <w:rFonts w:ascii="HG丸ｺﾞｼｯｸM-PRO" w:eastAsia="HG丸ｺﾞｼｯｸM-PRO" w:hAnsi="Century" w:cs="HG丸ｺﾞｼｯｸM-PRO"/>
          <w:sz w:val="28"/>
          <w:szCs w:val="28"/>
        </w:rPr>
      </w:pPr>
    </w:p>
    <w:p w:rsidR="00897DA8" w:rsidRPr="00C36B84" w:rsidRDefault="00E01C99"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00933374" w:rsidRPr="00C36B84">
        <w:rPr>
          <w:rFonts w:ascii="HG丸ｺﾞｼｯｸM-PRO" w:eastAsia="HG丸ｺﾞｼｯｸM-PRO" w:hAnsi="Century" w:cs="HG丸ｺﾞｼｯｸM-PRO" w:hint="eastAsia"/>
          <w:sz w:val="28"/>
          <w:szCs w:val="28"/>
        </w:rPr>
        <w:t>人の心を動かすには秘密がある</w:t>
      </w:r>
      <w:r w:rsidR="00C36B84">
        <w:rPr>
          <w:rFonts w:ascii="HG丸ｺﾞｼｯｸM-PRO" w:eastAsia="HG丸ｺﾞｼｯｸM-PRO" w:hAnsi="Century" w:cs="HG丸ｺﾞｼｯｸM-PRO" w:hint="eastAsia"/>
          <w:sz w:val="28"/>
          <w:szCs w:val="28"/>
        </w:rPr>
        <w:t>(希少性の心理)</w:t>
      </w:r>
    </w:p>
    <w:p w:rsidR="0058572D" w:rsidRPr="0058572D" w:rsidRDefault="0058572D" w:rsidP="00C36B84">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・アプローチレターの流れにレスポンスレター(反応型)を混ぜ込む</w:t>
      </w:r>
    </w:p>
    <w:p w:rsidR="0058572D" w:rsidRDefault="0058572D" w:rsidP="00C36B84">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・反応のあるレスポンスレターと無いレスポンスレターの違い</w:t>
      </w:r>
    </w:p>
    <w:p w:rsidR="00C36B84" w:rsidRDefault="00C36B84"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・奥さんが興味を持つ内容になっているか?</w:t>
      </w:r>
    </w:p>
    <w:p w:rsidR="00A36319" w:rsidRDefault="00A36319"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・カクテルパーティー効果で振り向かせる</w:t>
      </w:r>
    </w:p>
    <w:p w:rsidR="00E01C99" w:rsidRPr="0058572D" w:rsidRDefault="00E01C99"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・メリット、デメリットの順番で載せる理由</w:t>
      </w:r>
    </w:p>
    <w:p w:rsidR="00737D80" w:rsidRDefault="0058572D" w:rsidP="00C36B84">
      <w:pPr>
        <w:spacing w:line="400" w:lineRule="exact"/>
        <w:rPr>
          <w:rFonts w:ascii="HG丸ｺﾞｼｯｸM-PRO" w:eastAsia="HG丸ｺﾞｼｯｸM-PRO" w:hAnsi="Century" w:cs="HG丸ｺﾞｼｯｸM-PRO"/>
          <w:sz w:val="28"/>
          <w:szCs w:val="28"/>
        </w:rPr>
      </w:pPr>
      <w:r w:rsidRPr="0058572D">
        <w:rPr>
          <w:rFonts w:ascii="HG丸ｺﾞｼｯｸM-PRO" w:eastAsia="HG丸ｺﾞｼｯｸM-PRO" w:hAnsi="Century" w:cs="HG丸ｺﾞｼｯｸM-PRO" w:hint="eastAsia"/>
          <w:sz w:val="28"/>
          <w:szCs w:val="28"/>
        </w:rPr>
        <w:t>・レスポンスを取るための3つのポイント</w:t>
      </w:r>
    </w:p>
    <w:p w:rsidR="00C36B84" w:rsidRDefault="00C36B84"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・資料を送った後に電話してはいけないワケとは</w:t>
      </w:r>
    </w:p>
    <w:p w:rsidR="00E01C99" w:rsidRDefault="00E01C99"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・レスポンスがあったらベタトークでアポを取る</w:t>
      </w:r>
    </w:p>
    <w:p w:rsidR="00E01C99" w:rsidRDefault="00E01C99" w:rsidP="00C36B84">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・商談の数が営業マンの安心感を生む</w:t>
      </w:r>
    </w:p>
    <w:p w:rsidR="00E01C99" w:rsidRDefault="00E01C99" w:rsidP="00C36B84">
      <w:pPr>
        <w:spacing w:line="400" w:lineRule="exact"/>
        <w:rPr>
          <w:rFonts w:ascii="HG丸ｺﾞｼｯｸM-PRO" w:eastAsia="HG丸ｺﾞｼｯｸM-PRO" w:hAnsi="Century" w:cs="HG丸ｺﾞｼｯｸM-PRO"/>
          <w:sz w:val="28"/>
          <w:szCs w:val="28"/>
        </w:rPr>
      </w:pPr>
    </w:p>
    <w:p w:rsidR="00E01C99" w:rsidRDefault="00E01C99" w:rsidP="00C36B84">
      <w:pPr>
        <w:spacing w:line="400" w:lineRule="exact"/>
        <w:rPr>
          <w:rFonts w:ascii="HG丸ｺﾞｼｯｸM-PRO" w:eastAsia="HG丸ｺﾞｼｯｸM-PRO" w:hAnsi="Century" w:cs="HG丸ｺﾞｼｯｸM-PRO"/>
          <w:sz w:val="28"/>
          <w:szCs w:val="28"/>
        </w:rPr>
      </w:pPr>
    </w:p>
    <w:p w:rsidR="00E01C99" w:rsidRPr="0058572D" w:rsidRDefault="00E01C99" w:rsidP="00C36B84">
      <w:pPr>
        <w:spacing w:line="400" w:lineRule="exact"/>
        <w:rPr>
          <w:rFonts w:ascii="HG丸ｺﾞｼｯｸM-PRO" w:eastAsia="HG丸ｺﾞｼｯｸM-PRO" w:hAnsi="Century" w:cs="HG丸ｺﾞｼｯｸM-PRO"/>
          <w:sz w:val="28"/>
          <w:szCs w:val="28"/>
        </w:rPr>
      </w:pPr>
    </w:p>
    <w:p w:rsidR="00737D80" w:rsidRDefault="00737D80">
      <w:pPr>
        <w:widowControl/>
        <w:jc w:val="left"/>
        <w:rPr>
          <w:rFonts w:ascii="HG丸ｺﾞｼｯｸM-PRO" w:eastAsia="HG丸ｺﾞｼｯｸM-PRO" w:hAnsi="Century" w:cs="HG丸ｺﾞｼｯｸM-PRO"/>
          <w:sz w:val="32"/>
          <w:szCs w:val="32"/>
        </w:rPr>
      </w:pPr>
    </w:p>
    <w:p w:rsidR="00D45925" w:rsidRPr="009D2B39" w:rsidRDefault="00B21F47" w:rsidP="00431F5A">
      <w:pPr>
        <w:spacing w:line="400" w:lineRule="exact"/>
        <w:rPr>
          <w:rFonts w:ascii="HG丸ｺﾞｼｯｸM-PRO" w:eastAsia="HG丸ｺﾞｼｯｸM-PRO" w:hAnsi="Century" w:cs="HG丸ｺﾞｼｯｸM-PRO"/>
          <w:sz w:val="32"/>
          <w:szCs w:val="32"/>
          <w:shd w:val="pct15" w:color="auto" w:fill="FFFFFF"/>
        </w:rPr>
      </w:pPr>
      <w:r w:rsidRPr="009D2B39">
        <w:rPr>
          <w:rFonts w:ascii="HG丸ｺﾞｼｯｸM-PRO" w:eastAsia="HG丸ｺﾞｼｯｸM-PRO" w:hAnsi="Century" w:cs="HG丸ｺﾞｼｯｸM-PRO" w:hint="eastAsia"/>
          <w:sz w:val="32"/>
          <w:szCs w:val="32"/>
          <w:shd w:val="pct15" w:color="auto" w:fill="FFFFFF"/>
        </w:rPr>
        <w:t xml:space="preserve">第3回　</w:t>
      </w:r>
      <w:r w:rsidR="000328CB">
        <w:rPr>
          <w:rFonts w:ascii="HG丸ｺﾞｼｯｸM-PRO" w:eastAsia="HG丸ｺﾞｼｯｸM-PRO" w:hAnsi="Century" w:cs="HG丸ｺﾞｼｯｸM-PRO" w:hint="eastAsia"/>
          <w:sz w:val="32"/>
          <w:szCs w:val="32"/>
          <w:shd w:val="pct15" w:color="auto" w:fill="FFFFFF"/>
        </w:rPr>
        <w:t>商談客と確実に契約</w:t>
      </w:r>
      <w:r w:rsidR="000328CB" w:rsidRPr="000328CB">
        <w:rPr>
          <w:rFonts w:ascii="HG丸ｺﾞｼｯｸM-PRO" w:eastAsia="HG丸ｺﾞｼｯｸM-PRO" w:hAnsi="Century" w:cs="HG丸ｺﾞｼｯｸM-PRO" w:hint="eastAsia"/>
          <w:sz w:val="32"/>
          <w:szCs w:val="32"/>
          <w:shd w:val="pct15" w:color="auto" w:fill="FFFFFF"/>
        </w:rPr>
        <w:t>する</w:t>
      </w:r>
      <w:r w:rsidR="00A36319" w:rsidRPr="00A36319">
        <w:rPr>
          <w:rFonts w:ascii="HG丸ｺﾞｼｯｸM-PRO" w:eastAsia="HG丸ｺﾞｼｯｸM-PRO" w:hAnsi="Century" w:cs="HG丸ｺﾞｼｯｸM-PRO" w:hint="eastAsia"/>
          <w:sz w:val="32"/>
          <w:szCs w:val="32"/>
          <w:shd w:val="pct15" w:color="auto" w:fill="FFFFFF"/>
        </w:rPr>
        <w:t>(</w:t>
      </w:r>
      <w:r w:rsidR="000328CB">
        <w:rPr>
          <w:rFonts w:ascii="HG丸ｺﾞｼｯｸM-PRO" w:eastAsia="HG丸ｺﾞｼｯｸM-PRO" w:hAnsi="Century" w:cs="HG丸ｺﾞｼｯｸM-PRO" w:hint="eastAsia"/>
          <w:sz w:val="32"/>
          <w:szCs w:val="32"/>
          <w:shd w:val="pct15" w:color="auto" w:fill="FFFFFF"/>
        </w:rPr>
        <w:t>クロージング</w:t>
      </w:r>
      <w:r w:rsidR="00A36319" w:rsidRPr="00A36319">
        <w:rPr>
          <w:rFonts w:ascii="HG丸ｺﾞｼｯｸM-PRO" w:eastAsia="HG丸ｺﾞｼｯｸM-PRO" w:hAnsi="Century" w:cs="HG丸ｺﾞｼｯｸM-PRO" w:hint="eastAsia"/>
          <w:sz w:val="32"/>
          <w:szCs w:val="32"/>
          <w:shd w:val="pct15" w:color="auto" w:fill="FFFFFF"/>
        </w:rPr>
        <w:t>編)</w:t>
      </w:r>
    </w:p>
    <w:p w:rsidR="00A36319" w:rsidRDefault="00A36319" w:rsidP="00A36319">
      <w:pPr>
        <w:spacing w:line="400" w:lineRule="exact"/>
        <w:rPr>
          <w:rFonts w:ascii="HG丸ｺﾞｼｯｸM-PRO" w:eastAsia="HG丸ｺﾞｼｯｸM-PRO" w:hAnsi="Century" w:cs="HG丸ｺﾞｼｯｸM-PRO"/>
          <w:sz w:val="28"/>
          <w:szCs w:val="28"/>
        </w:rPr>
      </w:pP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・お客様が購買を迷う２つの理由</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・このトークでお客様は契約へ向かう</w:t>
      </w:r>
    </w:p>
    <w:p w:rsidR="00E01C99" w:rsidRPr="00A3631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A36319">
        <w:rPr>
          <w:rFonts w:ascii="HG丸ｺﾞｼｯｸM-PRO" w:eastAsia="HG丸ｺﾞｼｯｸM-PRO" w:hAnsi="Century" w:cs="HG丸ｺﾞｼｯｸM-PRO" w:hint="eastAsia"/>
          <w:sz w:val="28"/>
          <w:szCs w:val="28"/>
        </w:rPr>
        <w:t>クロージングレター</w:t>
      </w:r>
      <w:r>
        <w:rPr>
          <w:rFonts w:ascii="HG丸ｺﾞｼｯｸM-PRO" w:eastAsia="HG丸ｺﾞｼｯｸM-PRO" w:hAnsi="Century" w:cs="HG丸ｺﾞｼｯｸM-PRO" w:hint="eastAsia"/>
          <w:sz w:val="28"/>
          <w:szCs w:val="28"/>
        </w:rPr>
        <w:t>は</w:t>
      </w:r>
      <w:r w:rsidRPr="00A36319">
        <w:rPr>
          <w:rFonts w:ascii="HG丸ｺﾞｼｯｸM-PRO" w:eastAsia="HG丸ｺﾞｼｯｸM-PRO" w:hAnsi="Century" w:cs="HG丸ｺﾞｼｯｸM-PRO" w:hint="eastAsia"/>
          <w:sz w:val="28"/>
          <w:szCs w:val="28"/>
        </w:rPr>
        <w:t>商談が始まってから出すレター</w:t>
      </w:r>
    </w:p>
    <w:p w:rsidR="00E01C99" w:rsidRPr="00A3631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A36319">
        <w:rPr>
          <w:rFonts w:ascii="HG丸ｺﾞｼｯｸM-PRO" w:eastAsia="HG丸ｺﾞｼｯｸM-PRO" w:hAnsi="Century" w:cs="HG丸ｺﾞｼｯｸM-PRO" w:hint="eastAsia"/>
          <w:sz w:val="28"/>
          <w:szCs w:val="28"/>
        </w:rPr>
        <w:t>アポを取った後が肝心</w:t>
      </w:r>
    </w:p>
    <w:p w:rsidR="00E01C99" w:rsidRPr="00A3631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A36319">
        <w:rPr>
          <w:rFonts w:ascii="HG丸ｺﾞｼｯｸM-PRO" w:eastAsia="HG丸ｺﾞｼｯｸM-PRO" w:hAnsi="Century" w:cs="HG丸ｺﾞｼｯｸM-PRO" w:hint="eastAsia"/>
          <w:sz w:val="28"/>
          <w:szCs w:val="28"/>
        </w:rPr>
        <w:t>アポイントは商談前に取れ</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A36319">
        <w:rPr>
          <w:rFonts w:ascii="HG丸ｺﾞｼｯｸM-PRO" w:eastAsia="HG丸ｺﾞｼｯｸM-PRO" w:hAnsi="Century" w:cs="HG丸ｺﾞｼｯｸM-PRO" w:hint="eastAsia"/>
          <w:sz w:val="28"/>
          <w:szCs w:val="28"/>
        </w:rPr>
        <w:t>クロージングレターを出せば契約率は上がる</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・購買への気持ちが盛り上がるレター</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・不安感を打ち消すためのレター</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・クロージングレターを出さないから他社に契約を横取りされる</w:t>
      </w:r>
    </w:p>
    <w:p w:rsidR="00E01C99" w:rsidRPr="00A3631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・紹介は契約前にもらう</w:t>
      </w:r>
    </w:p>
    <w:p w:rsidR="00E01C99" w:rsidRDefault="00E01C99" w:rsidP="00E01C99">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A36319">
        <w:rPr>
          <w:rFonts w:ascii="HG丸ｺﾞｼｯｸM-PRO" w:eastAsia="HG丸ｺﾞｼｯｸM-PRO" w:hAnsi="Century" w:cs="HG丸ｺﾞｼｯｸM-PRO" w:hint="eastAsia"/>
          <w:sz w:val="28"/>
          <w:szCs w:val="28"/>
        </w:rPr>
        <w:t>誰でもできる簡単クロージングトークとは?</w:t>
      </w:r>
    </w:p>
    <w:p w:rsidR="00A36319" w:rsidRPr="00E01C99" w:rsidRDefault="00A36319" w:rsidP="000A4480">
      <w:pPr>
        <w:spacing w:line="400" w:lineRule="exact"/>
        <w:rPr>
          <w:rFonts w:ascii="HG丸ｺﾞｼｯｸM-PRO" w:eastAsia="HG丸ｺﾞｼｯｸM-PRO" w:hAnsi="Century" w:cs="HG丸ｺﾞｼｯｸM-PRO"/>
          <w:sz w:val="28"/>
          <w:szCs w:val="28"/>
        </w:rPr>
      </w:pPr>
    </w:p>
    <w:p w:rsidR="00C82ED7" w:rsidRDefault="00C82ED7" w:rsidP="000A4480">
      <w:pPr>
        <w:spacing w:line="400" w:lineRule="exact"/>
        <w:rPr>
          <w:rFonts w:ascii="HG丸ｺﾞｼｯｸM-PRO" w:eastAsia="HG丸ｺﾞｼｯｸM-PRO" w:hAnsi="Century" w:cs="HG丸ｺﾞｼｯｸM-PRO"/>
          <w:sz w:val="28"/>
          <w:szCs w:val="28"/>
        </w:rPr>
      </w:pPr>
    </w:p>
    <w:p w:rsidR="00C82ED7" w:rsidRPr="00C82ED7" w:rsidRDefault="00C82ED7" w:rsidP="00C82ED7">
      <w:pPr>
        <w:spacing w:line="400" w:lineRule="exact"/>
        <w:rPr>
          <w:rFonts w:ascii="HG丸ｺﾞｼｯｸM-PRO" w:eastAsia="HG丸ｺﾞｼｯｸM-PRO" w:hAnsi="Century" w:cs="HG丸ｺﾞｼｯｸM-PRO"/>
          <w:sz w:val="32"/>
          <w:szCs w:val="32"/>
          <w:shd w:val="pct15" w:color="auto" w:fill="FFFFFF"/>
        </w:rPr>
      </w:pPr>
      <w:r w:rsidRPr="00C82ED7">
        <w:rPr>
          <w:rFonts w:ascii="HG丸ｺﾞｼｯｸM-PRO" w:eastAsia="HG丸ｺﾞｼｯｸM-PRO" w:hAnsi="Century" w:cs="HG丸ｺﾞｼｯｸM-PRO" w:hint="eastAsia"/>
          <w:sz w:val="32"/>
          <w:szCs w:val="32"/>
          <w:shd w:val="pct15" w:color="auto" w:fill="FFFFFF"/>
        </w:rPr>
        <w:t>第</w:t>
      </w:r>
      <w:r>
        <w:rPr>
          <w:rFonts w:ascii="HG丸ｺﾞｼｯｸM-PRO" w:eastAsia="HG丸ｺﾞｼｯｸM-PRO" w:hAnsi="Century" w:cs="HG丸ｺﾞｼｯｸM-PRO" w:hint="eastAsia"/>
          <w:sz w:val="32"/>
          <w:szCs w:val="32"/>
          <w:shd w:val="pct15" w:color="auto" w:fill="FFFFFF"/>
        </w:rPr>
        <w:t>4</w:t>
      </w:r>
      <w:r w:rsidR="007A62B3">
        <w:rPr>
          <w:rFonts w:ascii="HG丸ｺﾞｼｯｸM-PRO" w:eastAsia="HG丸ｺﾞｼｯｸM-PRO" w:hAnsi="Century" w:cs="HG丸ｺﾞｼｯｸM-PRO" w:hint="eastAsia"/>
          <w:sz w:val="32"/>
          <w:szCs w:val="32"/>
          <w:shd w:val="pct15" w:color="auto" w:fill="FFFFFF"/>
        </w:rPr>
        <w:t>回　お客様の心をつかむトーク設計図</w:t>
      </w:r>
      <w:r w:rsidRPr="00C82ED7">
        <w:rPr>
          <w:rFonts w:ascii="HG丸ｺﾞｼｯｸM-PRO" w:eastAsia="HG丸ｺﾞｼｯｸM-PRO" w:hAnsi="Century" w:cs="HG丸ｺﾞｼｯｸM-PRO" w:hint="eastAsia"/>
          <w:sz w:val="32"/>
          <w:szCs w:val="32"/>
          <w:shd w:val="pct15" w:color="auto" w:fill="FFFFFF"/>
        </w:rPr>
        <w:t>研修</w:t>
      </w:r>
      <w:r w:rsidR="007A62B3">
        <w:rPr>
          <w:rFonts w:ascii="HG丸ｺﾞｼｯｸM-PRO" w:eastAsia="HG丸ｺﾞｼｯｸM-PRO" w:hAnsi="Century" w:cs="HG丸ｺﾞｼｯｸM-PRO" w:hint="eastAsia"/>
          <w:sz w:val="32"/>
          <w:szCs w:val="32"/>
          <w:shd w:val="pct15" w:color="auto" w:fill="FFFFFF"/>
        </w:rPr>
        <w:t xml:space="preserve">　前編</w:t>
      </w:r>
    </w:p>
    <w:p w:rsidR="00C82ED7" w:rsidRDefault="00C82ED7" w:rsidP="00C82ED7">
      <w:pPr>
        <w:snapToGrid w:val="0"/>
        <w:rPr>
          <w:rFonts w:ascii="HG丸ｺﾞｼｯｸM-PRO" w:eastAsia="HG丸ｺﾞｼｯｸM-PRO" w:hAnsi="Century" w:cs="HG丸ｺﾞｼｯｸM-PRO"/>
          <w:sz w:val="28"/>
          <w:szCs w:val="28"/>
        </w:rPr>
      </w:pPr>
    </w:p>
    <w:p w:rsidR="00DA4D1A" w:rsidRDefault="00DA4D1A"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・同じ営業レターを送っているのに結果に差が出る理由は？</w:t>
      </w:r>
    </w:p>
    <w:p w:rsidR="00DA4D1A" w:rsidRPr="00C82ED7" w:rsidRDefault="00DA4D1A"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・初回の印象が悪ければ営業レターは機能しない</w:t>
      </w:r>
    </w:p>
    <w:p w:rsidR="00C82ED7" w:rsidRPr="00C82ED7" w:rsidRDefault="00C82ED7" w:rsidP="00C82ED7">
      <w:pPr>
        <w:snapToGrid w:val="0"/>
        <w:rPr>
          <w:rFonts w:ascii="HG丸ｺﾞｼｯｸM-PRO" w:eastAsia="HG丸ｺﾞｼｯｸM-PRO" w:hAnsi="Century" w:cs="HG丸ｺﾞｼｯｸM-PRO"/>
          <w:sz w:val="28"/>
          <w:szCs w:val="28"/>
        </w:rPr>
      </w:pPr>
      <w:r w:rsidRPr="00C82ED7">
        <w:rPr>
          <w:rFonts w:ascii="HG丸ｺﾞｼｯｸM-PRO" w:eastAsia="HG丸ｺﾞｼｯｸM-PRO" w:hAnsi="Century" w:cs="HG丸ｺﾞｼｯｸM-PRO" w:hint="eastAsia"/>
          <w:sz w:val="28"/>
          <w:szCs w:val="28"/>
        </w:rPr>
        <w:t>・まずはお客様の警戒心を解くことだけを考える</w:t>
      </w:r>
    </w:p>
    <w:p w:rsidR="00C82ED7" w:rsidRPr="00C82ED7" w:rsidRDefault="00E01C99"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・感覚、</w:t>
      </w:r>
      <w:r w:rsidR="00C82ED7" w:rsidRPr="00C82ED7">
        <w:rPr>
          <w:rFonts w:ascii="HG丸ｺﾞｼｯｸM-PRO" w:eastAsia="HG丸ｺﾞｼｯｸM-PRO" w:hAnsi="Century" w:cs="HG丸ｺﾞｼｯｸM-PRO" w:hint="eastAsia"/>
          <w:sz w:val="28"/>
          <w:szCs w:val="28"/>
        </w:rPr>
        <w:t>アドリブでは接客に波が出来てしまう</w:t>
      </w:r>
    </w:p>
    <w:p w:rsidR="00C82ED7" w:rsidRDefault="00C82ED7" w:rsidP="00C82ED7">
      <w:pPr>
        <w:snapToGrid w:val="0"/>
        <w:rPr>
          <w:rFonts w:ascii="HG丸ｺﾞｼｯｸM-PRO" w:eastAsia="HG丸ｺﾞｼｯｸM-PRO" w:hAnsi="Century" w:cs="HG丸ｺﾞｼｯｸM-PRO"/>
          <w:sz w:val="28"/>
          <w:szCs w:val="28"/>
        </w:rPr>
      </w:pPr>
      <w:r w:rsidRPr="00C82ED7">
        <w:rPr>
          <w:rFonts w:ascii="HG丸ｺﾞｼｯｸM-PRO" w:eastAsia="HG丸ｺﾞｼｯｸM-PRO" w:hAnsi="Century" w:cs="HG丸ｺﾞｼｯｸM-PRO" w:hint="eastAsia"/>
          <w:sz w:val="28"/>
          <w:szCs w:val="28"/>
        </w:rPr>
        <w:t>・トーク設計図で再現性のある接客をしよう</w:t>
      </w:r>
    </w:p>
    <w:p w:rsidR="00E01C99" w:rsidRPr="00C82ED7" w:rsidRDefault="00E01C99"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・お客様は説得されたい、とは思っていない</w:t>
      </w:r>
    </w:p>
    <w:p w:rsidR="00C82ED7" w:rsidRPr="00C82ED7" w:rsidRDefault="00C82ED7" w:rsidP="00C82ED7">
      <w:pPr>
        <w:snapToGrid w:val="0"/>
        <w:rPr>
          <w:rFonts w:ascii="HG丸ｺﾞｼｯｸM-PRO" w:eastAsia="HG丸ｺﾞｼｯｸM-PRO" w:hAnsi="Century" w:cs="HG丸ｺﾞｼｯｸM-PRO"/>
          <w:sz w:val="28"/>
          <w:szCs w:val="28"/>
        </w:rPr>
      </w:pPr>
      <w:r w:rsidRPr="00C82ED7">
        <w:rPr>
          <w:rFonts w:ascii="HG丸ｺﾞｼｯｸM-PRO" w:eastAsia="HG丸ｺﾞｼｯｸM-PRO" w:hAnsi="Century" w:cs="HG丸ｺﾞｼｯｸM-PRO" w:hint="eastAsia"/>
          <w:sz w:val="28"/>
          <w:szCs w:val="28"/>
        </w:rPr>
        <w:t>・</w:t>
      </w:r>
      <w:r w:rsidR="00E01C99">
        <w:rPr>
          <w:rFonts w:ascii="HG丸ｺﾞｼｯｸM-PRO" w:eastAsia="HG丸ｺﾞｼｯｸM-PRO" w:hAnsi="Century" w:cs="HG丸ｺﾞｼｯｸM-PRO" w:hint="eastAsia"/>
          <w:sz w:val="28"/>
          <w:szCs w:val="28"/>
        </w:rPr>
        <w:t>お客様は相談できる人を探している</w:t>
      </w:r>
    </w:p>
    <w:p w:rsidR="00C82ED7" w:rsidRPr="00C82ED7" w:rsidRDefault="00C82ED7" w:rsidP="00C82ED7">
      <w:pPr>
        <w:snapToGrid w:val="0"/>
        <w:rPr>
          <w:rFonts w:ascii="HG丸ｺﾞｼｯｸM-PRO" w:eastAsia="HG丸ｺﾞｼｯｸM-PRO" w:hAnsi="Century" w:cs="HG丸ｺﾞｼｯｸM-PRO"/>
          <w:sz w:val="28"/>
          <w:szCs w:val="28"/>
        </w:rPr>
      </w:pPr>
      <w:r w:rsidRPr="00C82ED7">
        <w:rPr>
          <w:rFonts w:ascii="HG丸ｺﾞｼｯｸM-PRO" w:eastAsia="HG丸ｺﾞｼｯｸM-PRO" w:hAnsi="Century" w:cs="HG丸ｺﾞｼｯｸM-PRO" w:hint="eastAsia"/>
          <w:sz w:val="28"/>
          <w:szCs w:val="28"/>
        </w:rPr>
        <w:t>・自己説得効果を最大限利用せよ</w:t>
      </w:r>
    </w:p>
    <w:p w:rsidR="00C82ED7" w:rsidRDefault="00C82ED7" w:rsidP="00C82ED7">
      <w:pPr>
        <w:snapToGrid w:val="0"/>
        <w:rPr>
          <w:rFonts w:ascii="HG丸ｺﾞｼｯｸM-PRO" w:eastAsia="HG丸ｺﾞｼｯｸM-PRO" w:hAnsi="Century" w:cs="HG丸ｺﾞｼｯｸM-PRO"/>
          <w:sz w:val="28"/>
          <w:szCs w:val="28"/>
        </w:rPr>
      </w:pPr>
      <w:r w:rsidRPr="00C82ED7">
        <w:rPr>
          <w:rFonts w:ascii="HG丸ｺﾞｼｯｸM-PRO" w:eastAsia="HG丸ｺﾞｼｯｸM-PRO" w:hAnsi="Century" w:cs="HG丸ｺﾞｼｯｸM-PRO" w:hint="eastAsia"/>
          <w:sz w:val="28"/>
          <w:szCs w:val="28"/>
        </w:rPr>
        <w:t>・トーク設計図があれば自信を持って話が出来る</w:t>
      </w:r>
    </w:p>
    <w:p w:rsidR="00E01C99" w:rsidRDefault="00E01C99"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・カタルシス効果で共感してもらう</w:t>
      </w:r>
    </w:p>
    <w:p w:rsidR="00E01C99" w:rsidRDefault="00E01C99"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・警戒心の強いお客様には“おススメしない”トーク</w:t>
      </w:r>
    </w:p>
    <w:p w:rsidR="00E01C99" w:rsidRDefault="00E01C99" w:rsidP="00C82ED7">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・出会ってすぐの断りは本当の断りではない</w:t>
      </w:r>
    </w:p>
    <w:p w:rsidR="00C82ED7" w:rsidRDefault="00C82ED7" w:rsidP="000A4480">
      <w:pPr>
        <w:spacing w:line="400" w:lineRule="exact"/>
        <w:rPr>
          <w:rFonts w:ascii="HG丸ｺﾞｼｯｸM-PRO" w:eastAsia="HG丸ｺﾞｼｯｸM-PRO" w:hAnsi="Century" w:cs="HG丸ｺﾞｼｯｸM-PRO"/>
          <w:sz w:val="28"/>
          <w:szCs w:val="28"/>
        </w:rPr>
      </w:pPr>
    </w:p>
    <w:p w:rsidR="0058572D" w:rsidRDefault="0058572D" w:rsidP="000A4480">
      <w:pPr>
        <w:spacing w:line="400" w:lineRule="exact"/>
        <w:rPr>
          <w:rFonts w:ascii="HG丸ｺﾞｼｯｸM-PRO" w:eastAsia="HG丸ｺﾞｼｯｸM-PRO" w:hAnsi="Century" w:cs="HG丸ｺﾞｼｯｸM-PRO"/>
          <w:sz w:val="28"/>
          <w:szCs w:val="28"/>
        </w:rPr>
      </w:pPr>
    </w:p>
    <w:p w:rsidR="00DA4D1A" w:rsidRDefault="00DA4D1A" w:rsidP="000A4480">
      <w:pPr>
        <w:spacing w:line="400" w:lineRule="exact"/>
        <w:rPr>
          <w:rFonts w:ascii="HG丸ｺﾞｼｯｸM-PRO" w:eastAsia="HG丸ｺﾞｼｯｸM-PRO" w:hAnsi="Century" w:cs="HG丸ｺﾞｼｯｸM-PRO"/>
          <w:sz w:val="28"/>
          <w:szCs w:val="28"/>
        </w:rPr>
      </w:pPr>
    </w:p>
    <w:p w:rsidR="00DA4D1A" w:rsidRDefault="00DA4D1A" w:rsidP="000A4480">
      <w:pPr>
        <w:spacing w:line="400" w:lineRule="exact"/>
        <w:rPr>
          <w:rFonts w:ascii="HG丸ｺﾞｼｯｸM-PRO" w:eastAsia="HG丸ｺﾞｼｯｸM-PRO" w:hAnsi="Century" w:cs="HG丸ｺﾞｼｯｸM-PRO"/>
          <w:sz w:val="28"/>
          <w:szCs w:val="28"/>
        </w:rPr>
      </w:pPr>
    </w:p>
    <w:p w:rsidR="00DA4D1A" w:rsidRPr="0058572D" w:rsidRDefault="00DA4D1A" w:rsidP="000A4480">
      <w:pPr>
        <w:spacing w:line="400" w:lineRule="exact"/>
        <w:rPr>
          <w:rFonts w:ascii="HG丸ｺﾞｼｯｸM-PRO" w:eastAsia="HG丸ｺﾞｼｯｸM-PRO" w:hAnsi="Century" w:cs="HG丸ｺﾞｼｯｸM-PRO"/>
          <w:sz w:val="28"/>
          <w:szCs w:val="28"/>
        </w:rPr>
      </w:pPr>
    </w:p>
    <w:p w:rsidR="00DA4D1A" w:rsidRDefault="00DA4D1A" w:rsidP="00A36319">
      <w:pPr>
        <w:spacing w:line="400" w:lineRule="exact"/>
        <w:rPr>
          <w:rFonts w:ascii="HG丸ｺﾞｼｯｸM-PRO" w:eastAsia="HG丸ｺﾞｼｯｸM-PRO" w:hAnsi="Century" w:cs="HG丸ｺﾞｼｯｸM-PRO"/>
          <w:sz w:val="32"/>
          <w:szCs w:val="32"/>
          <w:shd w:val="pct15" w:color="auto" w:fill="FFFFFF"/>
        </w:rPr>
      </w:pPr>
    </w:p>
    <w:p w:rsidR="007A62B3" w:rsidRDefault="00EA55C3" w:rsidP="00A36319">
      <w:pPr>
        <w:spacing w:line="400" w:lineRule="exact"/>
        <w:rPr>
          <w:rFonts w:ascii="HG丸ｺﾞｼｯｸM-PRO" w:eastAsia="HG丸ｺﾞｼｯｸM-PRO" w:hAnsi="Century" w:cs="HG丸ｺﾞｼｯｸM-PRO"/>
          <w:sz w:val="32"/>
          <w:szCs w:val="32"/>
          <w:shd w:val="pct15" w:color="auto" w:fill="FFFFFF"/>
        </w:rPr>
      </w:pPr>
      <w:r>
        <w:rPr>
          <w:rFonts w:ascii="HG丸ｺﾞｼｯｸM-PRO" w:eastAsia="HG丸ｺﾞｼｯｸM-PRO" w:hAnsi="Century" w:cs="HG丸ｺﾞｼｯｸM-PRO" w:hint="eastAsia"/>
          <w:sz w:val="32"/>
          <w:szCs w:val="32"/>
          <w:shd w:val="pct15" w:color="auto" w:fill="FFFFFF"/>
        </w:rPr>
        <w:t>第</w:t>
      </w:r>
      <w:r w:rsidR="00C82ED7">
        <w:rPr>
          <w:rFonts w:ascii="HG丸ｺﾞｼｯｸM-PRO" w:eastAsia="HG丸ｺﾞｼｯｸM-PRO" w:hAnsi="Century" w:cs="HG丸ｺﾞｼｯｸM-PRO" w:hint="eastAsia"/>
          <w:sz w:val="32"/>
          <w:szCs w:val="32"/>
          <w:shd w:val="pct15" w:color="auto" w:fill="FFFFFF"/>
        </w:rPr>
        <w:t>5</w:t>
      </w:r>
      <w:r w:rsidR="00B21F47" w:rsidRPr="009D2B39">
        <w:rPr>
          <w:rFonts w:ascii="HG丸ｺﾞｼｯｸM-PRO" w:eastAsia="HG丸ｺﾞｼｯｸM-PRO" w:hAnsi="Century" w:cs="HG丸ｺﾞｼｯｸM-PRO" w:hint="eastAsia"/>
          <w:sz w:val="32"/>
          <w:szCs w:val="32"/>
          <w:shd w:val="pct15" w:color="auto" w:fill="FFFFFF"/>
        </w:rPr>
        <w:t xml:space="preserve">回　</w:t>
      </w:r>
      <w:r w:rsidR="007A62B3">
        <w:rPr>
          <w:rFonts w:ascii="HG丸ｺﾞｼｯｸM-PRO" w:eastAsia="HG丸ｺﾞｼｯｸM-PRO" w:hAnsi="Century" w:cs="HG丸ｺﾞｼｯｸM-PRO" w:hint="eastAsia"/>
          <w:sz w:val="32"/>
          <w:szCs w:val="32"/>
          <w:shd w:val="pct15" w:color="auto" w:fill="FFFFFF"/>
        </w:rPr>
        <w:t>お客様の心をつかむトーク設計図研修　後編</w:t>
      </w:r>
    </w:p>
    <w:p w:rsidR="007A62B3" w:rsidRDefault="007A62B3" w:rsidP="00A36319">
      <w:pPr>
        <w:spacing w:line="400" w:lineRule="exact"/>
        <w:rPr>
          <w:rFonts w:ascii="HG丸ｺﾞｼｯｸM-PRO" w:eastAsia="HG丸ｺﾞｼｯｸM-PRO" w:hAnsi="Century" w:cs="HG丸ｺﾞｼｯｸM-PRO"/>
          <w:sz w:val="32"/>
          <w:szCs w:val="32"/>
          <w:shd w:val="pct15" w:color="auto" w:fill="FFFFFF"/>
        </w:rPr>
      </w:pPr>
    </w:p>
    <w:p w:rsid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・お客様の断りはパターン化している</w:t>
      </w:r>
    </w:p>
    <w:p w:rsid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・断り文句ベストスリーの対処法を考える</w:t>
      </w:r>
    </w:p>
    <w:p w:rsidR="007A62B3" w:rsidRP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・自己説得効果を利用して話を優位に進める</w:t>
      </w:r>
    </w:p>
    <w:p w:rsidR="007A62B3" w:rsidRDefault="007A62B3" w:rsidP="007A62B3">
      <w:pPr>
        <w:spacing w:line="400" w:lineRule="exact"/>
        <w:rPr>
          <w:rFonts w:ascii="HG丸ｺﾞｼｯｸM-PRO" w:eastAsia="HG丸ｺﾞｼｯｸM-PRO" w:hAnsi="Century" w:cs="HG丸ｺﾞｼｯｸM-PRO"/>
          <w:sz w:val="28"/>
          <w:szCs w:val="28"/>
        </w:rPr>
      </w:pPr>
      <w:r w:rsidRPr="007A62B3">
        <w:rPr>
          <w:rFonts w:ascii="HG丸ｺﾞｼｯｸM-PRO" w:eastAsia="HG丸ｺﾞｼｯｸM-PRO" w:hAnsi="Century" w:cs="HG丸ｺﾞｼｯｸM-PRO" w:hint="eastAsia"/>
          <w:sz w:val="28"/>
          <w:szCs w:val="28"/>
        </w:rPr>
        <w:t>・とっておきのトークからスタートする</w:t>
      </w:r>
    </w:p>
    <w:p w:rsid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・つかみトーク作成</w:t>
      </w:r>
    </w:p>
    <w:p w:rsidR="007A62B3" w:rsidRP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・着座のパターンを完成させておく</w:t>
      </w:r>
    </w:p>
    <w:p w:rsidR="007A62B3" w:rsidRDefault="007A62B3" w:rsidP="007A62B3">
      <w:pPr>
        <w:spacing w:line="400" w:lineRule="exact"/>
        <w:rPr>
          <w:rFonts w:ascii="HG丸ｺﾞｼｯｸM-PRO" w:eastAsia="HG丸ｺﾞｼｯｸM-PRO" w:hAnsi="Century" w:cs="HG丸ｺﾞｼｯｸM-PRO"/>
          <w:sz w:val="28"/>
          <w:szCs w:val="28"/>
        </w:rPr>
      </w:pPr>
      <w:r w:rsidRPr="007A62B3">
        <w:rPr>
          <w:rFonts w:ascii="HG丸ｺﾞｼｯｸM-PRO" w:eastAsia="HG丸ｺﾞｼｯｸM-PRO" w:hAnsi="Century" w:cs="HG丸ｺﾞｼｯｸM-PRO" w:hint="eastAsia"/>
          <w:sz w:val="28"/>
          <w:szCs w:val="28"/>
        </w:rPr>
        <w:t>・この一言でヒアリング効率は倍増する</w:t>
      </w:r>
    </w:p>
    <w:p w:rsid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・ヒアリングは３つのジャンルに分けて作成する</w:t>
      </w:r>
    </w:p>
    <w:p w:rsidR="007A62B3" w:rsidRP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・多くの営業マンはしゃべり過ぎで商談に失敗する</w:t>
      </w:r>
    </w:p>
    <w:p w:rsidR="007A62B3" w:rsidRPr="007A62B3" w:rsidRDefault="007A62B3" w:rsidP="007A62B3">
      <w:pPr>
        <w:spacing w:line="400" w:lineRule="exact"/>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・百閒は一見に過ぎず、</w:t>
      </w:r>
      <w:r w:rsidRPr="007A62B3">
        <w:rPr>
          <w:rFonts w:ascii="HG丸ｺﾞｼｯｸM-PRO" w:eastAsia="HG丸ｺﾞｼｯｸM-PRO" w:hAnsi="Century" w:cs="HG丸ｺﾞｼｯｸM-PRO" w:hint="eastAsia"/>
          <w:sz w:val="28"/>
          <w:szCs w:val="28"/>
        </w:rPr>
        <w:t>ポストイット活用法</w:t>
      </w:r>
    </w:p>
    <w:p w:rsidR="007A62B3" w:rsidRPr="007A62B3" w:rsidRDefault="007A62B3" w:rsidP="007A62B3">
      <w:pPr>
        <w:spacing w:line="400" w:lineRule="exact"/>
        <w:rPr>
          <w:rFonts w:ascii="HG丸ｺﾞｼｯｸM-PRO" w:eastAsia="HG丸ｺﾞｼｯｸM-PRO" w:hAnsi="Century" w:cs="HG丸ｺﾞｼｯｸM-PRO"/>
          <w:sz w:val="28"/>
          <w:szCs w:val="28"/>
        </w:rPr>
      </w:pPr>
      <w:r w:rsidRPr="007A62B3">
        <w:rPr>
          <w:rFonts w:ascii="HG丸ｺﾞｼｯｸM-PRO" w:eastAsia="HG丸ｺﾞｼｯｸM-PRO" w:hAnsi="Century" w:cs="HG丸ｺﾞｼｯｸM-PRO" w:hint="eastAsia"/>
          <w:sz w:val="28"/>
          <w:szCs w:val="28"/>
        </w:rPr>
        <w:t>・ヒアリングは４サイクルで</w:t>
      </w:r>
    </w:p>
    <w:p w:rsidR="007A62B3" w:rsidRPr="007A62B3" w:rsidRDefault="007A62B3" w:rsidP="007A62B3">
      <w:pPr>
        <w:spacing w:line="400" w:lineRule="exact"/>
        <w:rPr>
          <w:rFonts w:ascii="HG丸ｺﾞｼｯｸM-PRO" w:eastAsia="HG丸ｺﾞｼｯｸM-PRO" w:hAnsi="Century" w:cs="HG丸ｺﾞｼｯｸM-PRO"/>
          <w:sz w:val="28"/>
          <w:szCs w:val="28"/>
        </w:rPr>
      </w:pPr>
      <w:r w:rsidRPr="007A62B3">
        <w:rPr>
          <w:rFonts w:ascii="HG丸ｺﾞｼｯｸM-PRO" w:eastAsia="HG丸ｺﾞｼｯｸM-PRO" w:hAnsi="Century" w:cs="HG丸ｺﾞｼｯｸM-PRO" w:hint="eastAsia"/>
          <w:sz w:val="28"/>
          <w:szCs w:val="28"/>
        </w:rPr>
        <w:t>・次の手を用意しておく</w:t>
      </w:r>
    </w:p>
    <w:p w:rsidR="007A62B3" w:rsidRDefault="007A62B3" w:rsidP="00B21F47">
      <w:pPr>
        <w:rPr>
          <w:rFonts w:ascii="HG丸ｺﾞｼｯｸM-PRO" w:eastAsia="HG丸ｺﾞｼｯｸM-PRO" w:hAnsi="Century" w:cs="HG丸ｺﾞｼｯｸM-PRO"/>
          <w:sz w:val="32"/>
          <w:szCs w:val="32"/>
          <w:shd w:val="pct15" w:color="auto" w:fill="FFFFFF"/>
        </w:rPr>
      </w:pPr>
    </w:p>
    <w:p w:rsidR="007A62B3" w:rsidRPr="00741879" w:rsidRDefault="007A62B3" w:rsidP="00B21F47">
      <w:pPr>
        <w:rPr>
          <w:rFonts w:ascii="HG丸ｺﾞｼｯｸM-PRO" w:eastAsia="HG丸ｺﾞｼｯｸM-PRO" w:hAnsi="Century" w:cs="HG丸ｺﾞｼｯｸM-PRO"/>
          <w:sz w:val="24"/>
          <w:szCs w:val="24"/>
        </w:rPr>
      </w:pPr>
    </w:p>
    <w:p w:rsidR="00E01C99" w:rsidRDefault="00EA55C3" w:rsidP="007A62B3">
      <w:pPr>
        <w:spacing w:line="400" w:lineRule="exact"/>
        <w:rPr>
          <w:rFonts w:ascii="HG丸ｺﾞｼｯｸM-PRO" w:eastAsia="HG丸ｺﾞｼｯｸM-PRO" w:hAnsi="Century" w:cs="HG丸ｺﾞｼｯｸM-PRO"/>
          <w:sz w:val="32"/>
          <w:szCs w:val="32"/>
          <w:shd w:val="pct15" w:color="auto" w:fill="FFFFFF"/>
        </w:rPr>
      </w:pPr>
      <w:r>
        <w:rPr>
          <w:rFonts w:ascii="HG丸ｺﾞｼｯｸM-PRO" w:eastAsia="HG丸ｺﾞｼｯｸM-PRO" w:hAnsi="Century" w:cs="HG丸ｺﾞｼｯｸM-PRO" w:hint="eastAsia"/>
          <w:sz w:val="32"/>
          <w:szCs w:val="32"/>
          <w:shd w:val="pct15" w:color="auto" w:fill="FFFFFF"/>
        </w:rPr>
        <w:t>第</w:t>
      </w:r>
      <w:r w:rsidR="00C82ED7">
        <w:rPr>
          <w:rFonts w:ascii="HG丸ｺﾞｼｯｸM-PRO" w:eastAsia="HG丸ｺﾞｼｯｸM-PRO" w:hAnsi="Century" w:cs="HG丸ｺﾞｼｯｸM-PRO" w:hint="eastAsia"/>
          <w:sz w:val="32"/>
          <w:szCs w:val="32"/>
          <w:shd w:val="pct15" w:color="auto" w:fill="FFFFFF"/>
        </w:rPr>
        <w:t>6</w:t>
      </w:r>
      <w:r w:rsidR="00A36319">
        <w:rPr>
          <w:rFonts w:ascii="HG丸ｺﾞｼｯｸM-PRO" w:eastAsia="HG丸ｺﾞｼｯｸM-PRO" w:hAnsi="Century" w:cs="HG丸ｺﾞｼｯｸM-PRO" w:hint="eastAsia"/>
          <w:sz w:val="32"/>
          <w:szCs w:val="32"/>
          <w:shd w:val="pct15" w:color="auto" w:fill="FFFFFF"/>
        </w:rPr>
        <w:t xml:space="preserve">回　</w:t>
      </w:r>
      <w:r w:rsidR="007A62B3">
        <w:rPr>
          <w:rFonts w:ascii="HG丸ｺﾞｼｯｸM-PRO" w:eastAsia="HG丸ｺﾞｼｯｸM-PRO" w:hAnsi="Century" w:cs="HG丸ｺﾞｼｯｸM-PRO" w:hint="eastAsia"/>
          <w:sz w:val="32"/>
          <w:szCs w:val="32"/>
          <w:shd w:val="pct15" w:color="auto" w:fill="FFFFFF"/>
        </w:rPr>
        <w:t>社内コミュニケーション&amp;時間術</w:t>
      </w:r>
    </w:p>
    <w:p w:rsidR="007A62B3" w:rsidRPr="007A62B3" w:rsidRDefault="007A62B3" w:rsidP="007A62B3">
      <w:pPr>
        <w:spacing w:line="400" w:lineRule="exact"/>
        <w:rPr>
          <w:rFonts w:ascii="HG丸ｺﾞｼｯｸM-PRO" w:eastAsia="HG丸ｺﾞｼｯｸM-PRO" w:hAnsi="Century" w:cs="HG丸ｺﾞｼｯｸM-PRO"/>
          <w:sz w:val="32"/>
          <w:szCs w:val="32"/>
          <w:shd w:val="pct15" w:color="auto" w:fill="FFFFFF"/>
        </w:rPr>
      </w:pPr>
      <w:r>
        <w:rPr>
          <w:rFonts w:ascii="HG丸ｺﾞｼｯｸM-PRO" w:eastAsia="HG丸ｺﾞｼｯｸM-PRO" w:hAnsi="Century" w:cs="HG丸ｺﾞｼｯｸM-PRO" w:hint="eastAsia"/>
          <w:sz w:val="32"/>
          <w:szCs w:val="32"/>
          <w:shd w:val="pct15" w:color="auto" w:fill="FFFFFF"/>
        </w:rPr>
        <w:t>～売れ続ける営業になる為に～</w:t>
      </w:r>
    </w:p>
    <w:p w:rsidR="00213F5B" w:rsidRDefault="00213F5B" w:rsidP="00741879">
      <w:pPr>
        <w:spacing w:line="400" w:lineRule="exact"/>
        <w:rPr>
          <w:rFonts w:ascii="HG丸ｺﾞｼｯｸM-PRO" w:eastAsia="HG丸ｺﾞｼｯｸM-PRO" w:hAnsi="Century" w:cs="HG丸ｺﾞｼｯｸM-PRO"/>
          <w:sz w:val="32"/>
          <w:szCs w:val="32"/>
          <w:shd w:val="pct15" w:color="auto" w:fill="FFFFFF"/>
        </w:rPr>
      </w:pPr>
    </w:p>
    <w:p w:rsidR="007A62B3" w:rsidRDefault="007A62B3" w:rsidP="007A62B3">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w:t>
      </w:r>
      <w:r>
        <w:rPr>
          <w:rFonts w:ascii="HG丸ｺﾞｼｯｸM-PRO" w:eastAsia="HG丸ｺﾞｼｯｸM-PRO" w:hAnsi="Century" w:cs="HG丸ｺﾞｼｯｸM-PRO" w:hint="eastAsia"/>
          <w:sz w:val="28"/>
          <w:szCs w:val="28"/>
        </w:rPr>
        <w:t>一発屋で終わってしまう人、売り続ける人</w:t>
      </w:r>
    </w:p>
    <w:p w:rsidR="007A62B3" w:rsidRDefault="007A62B3" w:rsidP="007A62B3">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・社内営業が営業マンの底力になる</w:t>
      </w:r>
    </w:p>
    <w:p w:rsidR="007A62B3" w:rsidRPr="00E01C99" w:rsidRDefault="007A62B3" w:rsidP="007A62B3">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w:t>
      </w:r>
      <w:r w:rsidRPr="00E01C99">
        <w:rPr>
          <w:rFonts w:ascii="HG丸ｺﾞｼｯｸM-PRO" w:eastAsia="HG丸ｺﾞｼｯｸM-PRO" w:hAnsi="Century" w:cs="HG丸ｺﾞｼｯｸM-PRO" w:hint="eastAsia"/>
          <w:sz w:val="28"/>
          <w:szCs w:val="28"/>
        </w:rPr>
        <w:t>成績のいいチームはコミュニケーションが取れている</w:t>
      </w:r>
    </w:p>
    <w:p w:rsidR="007A62B3" w:rsidRPr="00E01C99" w:rsidRDefault="007A62B3" w:rsidP="007A62B3">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・営業力=コミュニケーション能力</w:t>
      </w:r>
    </w:p>
    <w:p w:rsidR="007A62B3" w:rsidRPr="00E01C99" w:rsidRDefault="007A62B3" w:rsidP="007A62B3">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・人を動かす話し方</w:t>
      </w:r>
    </w:p>
    <w:p w:rsidR="007A62B3" w:rsidRDefault="007A62B3" w:rsidP="007A62B3">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・誰にでも返報性のルールははたらく</w:t>
      </w:r>
    </w:p>
    <w:p w:rsidR="007A62B3" w:rsidRPr="00AB2098" w:rsidRDefault="007A62B3" w:rsidP="007A62B3">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・感謝は形にあらわす</w:t>
      </w:r>
    </w:p>
    <w:p w:rsidR="009D2B39" w:rsidRDefault="00DA4D1A" w:rsidP="009D2B39">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・結果が出るようになれば時間術のマスターが必須になる</w:t>
      </w:r>
    </w:p>
    <w:p w:rsidR="00E01C99" w:rsidRPr="00E01C99" w:rsidRDefault="00E01C99" w:rsidP="00E01C99">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・それぞれの時間帯にマッチした仕事がある</w:t>
      </w:r>
    </w:p>
    <w:p w:rsidR="00E01C99" w:rsidRPr="00E01C99" w:rsidRDefault="00E01C99" w:rsidP="00E01C99">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・人間には３つのサイクルがある</w:t>
      </w:r>
    </w:p>
    <w:p w:rsidR="00E01C99" w:rsidRPr="00E01C99" w:rsidRDefault="00E01C99" w:rsidP="00E01C99">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・１日を５つの時間帯に分けて考える</w:t>
      </w:r>
    </w:p>
    <w:p w:rsidR="00E01C99" w:rsidRPr="00E01C99" w:rsidRDefault="00E01C99" w:rsidP="00E01C99">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・プラチナ時間とゴールド時間に８割の仕事をしてしまう</w:t>
      </w:r>
    </w:p>
    <w:p w:rsidR="00EA55C3" w:rsidRDefault="00E01C99" w:rsidP="00E01C99">
      <w:pPr>
        <w:snapToGrid w:val="0"/>
        <w:rPr>
          <w:rFonts w:ascii="HG丸ｺﾞｼｯｸM-PRO" w:eastAsia="HG丸ｺﾞｼｯｸM-PRO" w:hAnsi="Century" w:cs="HG丸ｺﾞｼｯｸM-PRO"/>
          <w:sz w:val="28"/>
          <w:szCs w:val="28"/>
        </w:rPr>
      </w:pPr>
      <w:r w:rsidRPr="00E01C99">
        <w:rPr>
          <w:rFonts w:ascii="HG丸ｺﾞｼｯｸM-PRO" w:eastAsia="HG丸ｺﾞｼｯｸM-PRO" w:hAnsi="Century" w:cs="HG丸ｺﾞｼｯｸM-PRO" w:hint="eastAsia"/>
          <w:sz w:val="28"/>
          <w:szCs w:val="28"/>
        </w:rPr>
        <w:t>・やることリスト活用法</w:t>
      </w:r>
    </w:p>
    <w:p w:rsidR="00DA4D1A" w:rsidRDefault="00DA4D1A" w:rsidP="00E01C99">
      <w:pPr>
        <w:snapToGrid w:val="0"/>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・時間術をマスターすればトップ営業マンでも定時に帰れる</w:t>
      </w:r>
    </w:p>
    <w:p w:rsidR="00697622" w:rsidRDefault="00697622" w:rsidP="00E01C99">
      <w:pPr>
        <w:snapToGrid w:val="0"/>
        <w:rPr>
          <w:rFonts w:ascii="HG丸ｺﾞｼｯｸM-PRO" w:eastAsia="HG丸ｺﾞｼｯｸM-PRO" w:hAnsi="Century" w:cs="HG丸ｺﾞｼｯｸM-PRO"/>
          <w:sz w:val="28"/>
          <w:szCs w:val="28"/>
        </w:rPr>
      </w:pPr>
    </w:p>
    <w:p w:rsidR="00697622" w:rsidRDefault="00697622" w:rsidP="00E01C99">
      <w:pPr>
        <w:snapToGrid w:val="0"/>
        <w:rPr>
          <w:rFonts w:ascii="HG丸ｺﾞｼｯｸM-PRO" w:eastAsia="HG丸ｺﾞｼｯｸM-PRO" w:hAnsi="Century" w:cs="HG丸ｺﾞｼｯｸM-PRO"/>
          <w:sz w:val="28"/>
          <w:szCs w:val="28"/>
        </w:rPr>
      </w:pPr>
    </w:p>
    <w:p w:rsidR="00697622" w:rsidRPr="003A3835" w:rsidRDefault="00697622" w:rsidP="00697622">
      <w:pPr>
        <w:rPr>
          <w:rFonts w:ascii="HG丸ｺﾞｼｯｸM-PRO" w:eastAsia="HG丸ｺﾞｼｯｸM-PRO" w:hAnsi="Century" w:cs="HG丸ｺﾞｼｯｸM-PRO"/>
          <w:sz w:val="36"/>
          <w:szCs w:val="36"/>
        </w:rPr>
      </w:pPr>
      <w:r w:rsidRPr="004C58EA">
        <w:rPr>
          <w:rFonts w:ascii="HG丸ｺﾞｼｯｸM-PRO" w:eastAsia="HG丸ｺﾞｼｯｸM-PRO" w:hAnsi="Century" w:cs="HG丸ｺﾞｼｯｸM-PRO" w:hint="eastAsia"/>
          <w:sz w:val="36"/>
          <w:szCs w:val="36"/>
        </w:rPr>
        <w:t>■</w:t>
      </w:r>
      <w:r w:rsidRPr="003A3835">
        <w:rPr>
          <w:rFonts w:ascii="HG丸ｺﾞｼｯｸM-PRO" w:eastAsia="HG丸ｺﾞｼｯｸM-PRO" w:hAnsi="Century" w:cs="HG丸ｺﾞｼｯｸM-PRO" w:hint="eastAsia"/>
          <w:sz w:val="36"/>
          <w:szCs w:val="36"/>
        </w:rPr>
        <w:t>６ヵ月営業強化マスターコース</w:t>
      </w:r>
    </w:p>
    <w:p w:rsidR="00697622" w:rsidRPr="00735DD1"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第１回　お客様と信頼関係を構築する</w:t>
      </w:r>
      <w:r w:rsidRPr="00735DD1">
        <w:rPr>
          <w:rFonts w:ascii="HG丸ｺﾞｼｯｸM-PRO" w:eastAsia="HG丸ｺﾞｼｯｸM-PRO" w:hAnsi="Century" w:cs="HG丸ｺﾞｼｯｸM-PRO" w:hint="eastAsia"/>
          <w:sz w:val="28"/>
          <w:szCs w:val="28"/>
        </w:rPr>
        <w:t>(</w:t>
      </w:r>
      <w:r>
        <w:rPr>
          <w:rFonts w:ascii="HG丸ｺﾞｼｯｸM-PRO" w:eastAsia="HG丸ｺﾞｼｯｸM-PRO" w:hAnsi="Century" w:cs="HG丸ｺﾞｼｯｸM-PRO" w:hint="eastAsia"/>
          <w:sz w:val="28"/>
          <w:szCs w:val="28"/>
        </w:rPr>
        <w:t>アプローチ</w:t>
      </w:r>
      <w:r w:rsidRPr="00735DD1">
        <w:rPr>
          <w:rFonts w:ascii="HG丸ｺﾞｼｯｸM-PRO" w:eastAsia="HG丸ｺﾞｼｯｸM-PRO" w:hAnsi="Century" w:cs="HG丸ｺﾞｼｯｸM-PRO" w:hint="eastAsia"/>
          <w:sz w:val="28"/>
          <w:szCs w:val="28"/>
        </w:rPr>
        <w:t>編)</w:t>
      </w:r>
    </w:p>
    <w:p w:rsidR="00697622" w:rsidRPr="00735DD1"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第２回　お客様を商談客へランクアップする</w:t>
      </w:r>
      <w:r w:rsidRPr="00735DD1">
        <w:rPr>
          <w:rFonts w:ascii="HG丸ｺﾞｼｯｸM-PRO" w:eastAsia="HG丸ｺﾞｼｯｸM-PRO" w:hAnsi="Century" w:cs="HG丸ｺﾞｼｯｸM-PRO" w:hint="eastAsia"/>
          <w:sz w:val="28"/>
          <w:szCs w:val="28"/>
        </w:rPr>
        <w:t>(</w:t>
      </w:r>
      <w:r>
        <w:rPr>
          <w:rFonts w:ascii="HG丸ｺﾞｼｯｸM-PRO" w:eastAsia="HG丸ｺﾞｼｯｸM-PRO" w:hAnsi="Century" w:cs="HG丸ｺﾞｼｯｸM-PRO" w:hint="eastAsia"/>
          <w:sz w:val="28"/>
          <w:szCs w:val="28"/>
        </w:rPr>
        <w:t>レスポンス</w:t>
      </w:r>
      <w:r w:rsidRPr="00735DD1">
        <w:rPr>
          <w:rFonts w:ascii="HG丸ｺﾞｼｯｸM-PRO" w:eastAsia="HG丸ｺﾞｼｯｸM-PRO" w:hAnsi="Century" w:cs="HG丸ｺﾞｼｯｸM-PRO" w:hint="eastAsia"/>
          <w:sz w:val="28"/>
          <w:szCs w:val="28"/>
        </w:rPr>
        <w:t>編)</w:t>
      </w:r>
    </w:p>
    <w:p w:rsidR="00697622" w:rsidRDefault="00697622" w:rsidP="00697622">
      <w:pPr>
        <w:rPr>
          <w:rFonts w:ascii="HG丸ｺﾞｼｯｸM-PRO" w:eastAsia="HG丸ｺﾞｼｯｸM-PRO" w:hAnsi="Century" w:cs="HG丸ｺﾞｼｯｸM-PRO"/>
          <w:sz w:val="28"/>
          <w:szCs w:val="28"/>
        </w:rPr>
      </w:pPr>
      <w:r w:rsidRPr="00735DD1">
        <w:rPr>
          <w:rFonts w:ascii="HG丸ｺﾞｼｯｸM-PRO" w:eastAsia="HG丸ｺﾞｼｯｸM-PRO" w:hAnsi="Century" w:cs="HG丸ｺﾞｼｯｸM-PRO" w:hint="eastAsia"/>
          <w:sz w:val="28"/>
          <w:szCs w:val="28"/>
        </w:rPr>
        <w:t>第3</w:t>
      </w:r>
      <w:r>
        <w:rPr>
          <w:rFonts w:ascii="HG丸ｺﾞｼｯｸM-PRO" w:eastAsia="HG丸ｺﾞｼｯｸM-PRO" w:hAnsi="Century" w:cs="HG丸ｺﾞｼｯｸM-PRO" w:hint="eastAsia"/>
          <w:sz w:val="28"/>
          <w:szCs w:val="28"/>
        </w:rPr>
        <w:t>回　商談客と確実に契約する</w:t>
      </w:r>
      <w:r w:rsidRPr="00735DD1">
        <w:rPr>
          <w:rFonts w:ascii="HG丸ｺﾞｼｯｸM-PRO" w:eastAsia="HG丸ｺﾞｼｯｸM-PRO" w:hAnsi="Century" w:cs="HG丸ｺﾞｼｯｸM-PRO" w:hint="eastAsia"/>
          <w:sz w:val="28"/>
          <w:szCs w:val="28"/>
        </w:rPr>
        <w:t>(クロージングレター編)</w:t>
      </w:r>
    </w:p>
    <w:p w:rsidR="00697622" w:rsidRPr="00735DD1"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第4</w:t>
      </w:r>
      <w:r w:rsidRPr="00EA55C3">
        <w:rPr>
          <w:rFonts w:ascii="HG丸ｺﾞｼｯｸM-PRO" w:eastAsia="HG丸ｺﾞｼｯｸM-PRO" w:hAnsi="Century" w:cs="HG丸ｺﾞｼｯｸM-PRO" w:hint="eastAsia"/>
          <w:sz w:val="28"/>
          <w:szCs w:val="28"/>
        </w:rPr>
        <w:t xml:space="preserve">回　</w:t>
      </w:r>
      <w:r>
        <w:rPr>
          <w:rFonts w:ascii="HG丸ｺﾞｼｯｸM-PRO" w:eastAsia="HG丸ｺﾞｼｯｸM-PRO" w:hAnsi="Century" w:cs="HG丸ｺﾞｼｯｸM-PRO" w:hint="eastAsia"/>
          <w:sz w:val="28"/>
          <w:szCs w:val="28"/>
        </w:rPr>
        <w:t>お客様の心をつかむ</w:t>
      </w:r>
      <w:r w:rsidR="00FA2213">
        <w:rPr>
          <w:rFonts w:ascii="HG丸ｺﾞｼｯｸM-PRO" w:eastAsia="HG丸ｺﾞｼｯｸM-PRO" w:hAnsi="Century" w:cs="HG丸ｺﾞｼｯｸM-PRO" w:hint="eastAsia"/>
          <w:sz w:val="28"/>
          <w:szCs w:val="28"/>
        </w:rPr>
        <w:t>トーク設計図　前編</w:t>
      </w:r>
    </w:p>
    <w:p w:rsidR="00697622" w:rsidRPr="00735DD1"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第5</w:t>
      </w:r>
      <w:r w:rsidRPr="00735DD1">
        <w:rPr>
          <w:rFonts w:ascii="HG丸ｺﾞｼｯｸM-PRO" w:eastAsia="HG丸ｺﾞｼｯｸM-PRO" w:hAnsi="Century" w:cs="HG丸ｺﾞｼｯｸM-PRO" w:hint="eastAsia"/>
          <w:sz w:val="28"/>
          <w:szCs w:val="28"/>
        </w:rPr>
        <w:t xml:space="preserve">回　</w:t>
      </w:r>
      <w:r w:rsidR="00FA2213">
        <w:rPr>
          <w:rFonts w:ascii="HG丸ｺﾞｼｯｸM-PRO" w:eastAsia="HG丸ｺﾞｼｯｸM-PRO" w:hAnsi="Century" w:cs="HG丸ｺﾞｼｯｸM-PRO" w:hint="eastAsia"/>
          <w:sz w:val="28"/>
          <w:szCs w:val="28"/>
        </w:rPr>
        <w:t>お客様の心をつかむトーク設計図　後編</w:t>
      </w:r>
    </w:p>
    <w:p w:rsidR="00697622"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 xml:space="preserve">第6回　</w:t>
      </w:r>
      <w:r w:rsidR="00FA2213">
        <w:rPr>
          <w:rFonts w:ascii="HG丸ｺﾞｼｯｸM-PRO" w:eastAsia="HG丸ｺﾞｼｯｸM-PRO" w:hAnsi="Century" w:cs="HG丸ｺﾞｼｯｸM-PRO" w:hint="eastAsia"/>
          <w:sz w:val="28"/>
          <w:szCs w:val="28"/>
        </w:rPr>
        <w:t>社内コミュニケーション&amp;</w:t>
      </w:r>
      <w:r>
        <w:rPr>
          <w:rFonts w:ascii="HG丸ｺﾞｼｯｸM-PRO" w:eastAsia="HG丸ｺﾞｼｯｸM-PRO" w:hAnsi="Century" w:cs="HG丸ｺﾞｼｯｸM-PRO" w:hint="eastAsia"/>
          <w:sz w:val="28"/>
          <w:szCs w:val="28"/>
        </w:rPr>
        <w:t>時間術</w:t>
      </w:r>
      <w:r w:rsidRPr="00735DD1">
        <w:rPr>
          <w:rFonts w:ascii="HG丸ｺﾞｼｯｸM-PRO" w:eastAsia="HG丸ｺﾞｼｯｸM-PRO" w:hAnsi="Century" w:cs="HG丸ｺﾞｼｯｸM-PRO" w:hint="eastAsia"/>
          <w:sz w:val="28"/>
          <w:szCs w:val="28"/>
        </w:rPr>
        <w:t>研修</w:t>
      </w:r>
    </w:p>
    <w:p w:rsidR="00697622" w:rsidRPr="00C82ED7" w:rsidRDefault="00697622" w:rsidP="00697622">
      <w:pPr>
        <w:rPr>
          <w:rFonts w:ascii="HG丸ｺﾞｼｯｸM-PRO" w:eastAsia="HG丸ｺﾞｼｯｸM-PRO" w:hAnsi="Century" w:cs="HG丸ｺﾞｼｯｸM-PRO"/>
          <w:sz w:val="28"/>
          <w:szCs w:val="28"/>
        </w:rPr>
      </w:pPr>
    </w:p>
    <w:p w:rsidR="00697622" w:rsidRDefault="00697622" w:rsidP="00697622">
      <w:pPr>
        <w:rPr>
          <w:rFonts w:ascii="HG丸ｺﾞｼｯｸM-PRO" w:eastAsia="HG丸ｺﾞｼｯｸM-PRO" w:hAnsi="Century" w:cs="HG丸ｺﾞｼｯｸM-PRO"/>
          <w:sz w:val="28"/>
          <w:szCs w:val="28"/>
        </w:rPr>
      </w:pPr>
      <w:r>
        <w:rPr>
          <w:rFonts w:ascii="HG丸ｺﾞｼｯｸM-PRO" w:eastAsia="HG丸ｺﾞｼｯｸM-PRO" w:hAnsi="Century" w:cs="HG丸ｺﾞｼｯｸM-PRO" w:hint="eastAsia"/>
          <w:sz w:val="28"/>
          <w:szCs w:val="28"/>
        </w:rPr>
        <w:t>※順番や他の研修</w:t>
      </w:r>
      <w:r w:rsidRPr="004C58EA">
        <w:rPr>
          <w:rFonts w:ascii="HG丸ｺﾞｼｯｸM-PRO" w:eastAsia="HG丸ｺﾞｼｯｸM-PRO" w:hAnsi="Century" w:cs="HG丸ｺﾞｼｯｸM-PRO" w:hint="eastAsia"/>
          <w:sz w:val="28"/>
          <w:szCs w:val="28"/>
        </w:rPr>
        <w:t>に変更することも可能です。</w:t>
      </w:r>
    </w:p>
    <w:p w:rsidR="00697622" w:rsidRPr="00FB307C" w:rsidRDefault="00697622" w:rsidP="00697622">
      <w:pPr>
        <w:rPr>
          <w:rFonts w:ascii="HG丸ｺﾞｼｯｸM-PRO" w:eastAsia="HG丸ｺﾞｼｯｸM-PRO" w:hAnsi="Century" w:cs="HG丸ｺﾞｼｯｸM-PRO"/>
          <w:sz w:val="28"/>
          <w:szCs w:val="28"/>
        </w:rPr>
      </w:pPr>
    </w:p>
    <w:p w:rsidR="00697622" w:rsidRPr="002B521A" w:rsidRDefault="00697622" w:rsidP="00697622">
      <w:pPr>
        <w:rPr>
          <w:rFonts w:ascii="HG丸ｺﾞｼｯｸM-PRO" w:eastAsia="HG丸ｺﾞｼｯｸM-PRO" w:hAnsi="HG丸ｺﾞｼｯｸM-PRO" w:cs="Times New Roman"/>
          <w:sz w:val="28"/>
          <w:szCs w:val="28"/>
        </w:rPr>
      </w:pPr>
      <w:r w:rsidRPr="002B521A">
        <w:rPr>
          <w:rFonts w:ascii="HG丸ｺﾞｼｯｸM-PRO" w:eastAsia="HG丸ｺﾞｼｯｸM-PRO" w:hAnsi="HG丸ｺﾞｼｯｸM-PRO" w:cs="Times New Roman" w:hint="eastAsia"/>
          <w:sz w:val="28"/>
          <w:szCs w:val="28"/>
        </w:rPr>
        <w:t>■</w:t>
      </w:r>
      <w:r>
        <w:rPr>
          <w:rFonts w:ascii="HG丸ｺﾞｼｯｸM-PRO" w:eastAsia="HG丸ｺﾞｼｯｸM-PRO" w:hAnsi="HG丸ｺﾞｼｯｸM-PRO" w:cs="Times New Roman" w:hint="eastAsia"/>
          <w:sz w:val="28"/>
          <w:szCs w:val="28"/>
        </w:rPr>
        <w:t>６回コース</w:t>
      </w:r>
      <w:r w:rsidRPr="002B521A">
        <w:rPr>
          <w:rFonts w:ascii="HG丸ｺﾞｼｯｸM-PRO" w:eastAsia="HG丸ｺﾞｼｯｸM-PRO" w:hAnsi="HG丸ｺﾞｼｯｸM-PRO" w:cs="Times New Roman" w:hint="eastAsia"/>
          <w:sz w:val="28"/>
          <w:szCs w:val="28"/>
        </w:rPr>
        <w:t>費用</w:t>
      </w:r>
      <w:r>
        <w:rPr>
          <w:rFonts w:ascii="HG丸ｺﾞｼｯｸM-PRO" w:eastAsia="HG丸ｺﾞｼｯｸM-PRO" w:hAnsi="HG丸ｺﾞｼｯｸM-PRO" w:cs="Times New Roman" w:hint="eastAsia"/>
          <w:sz w:val="28"/>
          <w:szCs w:val="28"/>
        </w:rPr>
        <w:t>(テキスト込、何人でも同じ金額です)</w:t>
      </w:r>
    </w:p>
    <w:p w:rsidR="00697622" w:rsidRDefault="00697622" w:rsidP="00697622">
      <w:pPr>
        <w:rPr>
          <w:rFonts w:ascii="HG丸ｺﾞｼｯｸM-PRO" w:eastAsia="HG丸ｺﾞｼｯｸM-PRO" w:hAnsi="HG丸ｺﾞｼｯｸM-PRO" w:cs="Times New Roman"/>
          <w:sz w:val="28"/>
          <w:szCs w:val="28"/>
        </w:rPr>
      </w:pPr>
      <w:r w:rsidRPr="002B521A">
        <w:rPr>
          <w:rFonts w:ascii="HG丸ｺﾞｼｯｸM-PRO" w:eastAsia="HG丸ｺﾞｼｯｸM-PRO" w:hAnsi="HG丸ｺﾞｼｯｸM-PRO" w:cs="Times New Roman" w:hint="eastAsia"/>
          <w:sz w:val="28"/>
          <w:szCs w:val="28"/>
        </w:rPr>
        <w:t>２０万円×</w:t>
      </w:r>
      <w:r>
        <w:rPr>
          <w:rFonts w:ascii="HG丸ｺﾞｼｯｸM-PRO" w:eastAsia="HG丸ｺﾞｼｯｸM-PRO" w:hAnsi="HG丸ｺﾞｼｯｸM-PRO" w:cs="Times New Roman" w:hint="eastAsia"/>
          <w:sz w:val="28"/>
          <w:szCs w:val="28"/>
        </w:rPr>
        <w:t>６＝１２０</w:t>
      </w:r>
      <w:r w:rsidRPr="002B521A">
        <w:rPr>
          <w:rFonts w:ascii="HG丸ｺﾞｼｯｸM-PRO" w:eastAsia="HG丸ｺﾞｼｯｸM-PRO" w:hAnsi="HG丸ｺﾞｼｯｸM-PRO" w:cs="Times New Roman" w:hint="eastAsia"/>
          <w:sz w:val="28"/>
          <w:szCs w:val="28"/>
        </w:rPr>
        <w:t>万円</w:t>
      </w:r>
      <w:r>
        <w:rPr>
          <w:rFonts w:ascii="HG丸ｺﾞｼｯｸM-PRO" w:eastAsia="HG丸ｺﾞｼｯｸM-PRO" w:hAnsi="HG丸ｺﾞｼｯｸM-PRO" w:cs="Times New Roman" w:hint="eastAsia"/>
          <w:sz w:val="28"/>
          <w:szCs w:val="28"/>
        </w:rPr>
        <w:t>(消費税、交通費別途)</w:t>
      </w:r>
    </w:p>
    <w:p w:rsidR="00697622" w:rsidRDefault="00697622" w:rsidP="00697622">
      <w:pPr>
        <w:rPr>
          <w:rFonts w:ascii="HG丸ｺﾞｼｯｸM-PRO" w:eastAsia="HG丸ｺﾞｼｯｸM-PRO" w:hAnsi="HG丸ｺﾞｼｯｸM-PRO" w:cs="Times New Roman"/>
          <w:sz w:val="24"/>
          <w:szCs w:val="24"/>
        </w:rPr>
      </w:pPr>
    </w:p>
    <w:p w:rsidR="00697622" w:rsidRDefault="00697622" w:rsidP="00697622">
      <w:pP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■総費用</w:t>
      </w:r>
      <w:r w:rsidRPr="00C82ED7">
        <w:rPr>
          <w:rFonts w:ascii="HG丸ｺﾞｼｯｸM-PRO" w:eastAsia="HG丸ｺﾞｼｯｸM-PRO" w:hAnsi="HG丸ｺﾞｼｯｸM-PRO" w:cs="Times New Roman" w:hint="eastAsia"/>
          <w:b/>
          <w:sz w:val="32"/>
          <w:szCs w:val="32"/>
        </w:rPr>
        <w:t>１２０万</w:t>
      </w:r>
      <w:r>
        <w:rPr>
          <w:rFonts w:ascii="HG丸ｺﾞｼｯｸM-PRO" w:eastAsia="HG丸ｺﾞｼｯｸM-PRO" w:hAnsi="HG丸ｺﾞｼｯｸM-PRO" w:cs="Times New Roman" w:hint="eastAsia"/>
          <w:b/>
          <w:sz w:val="32"/>
          <w:szCs w:val="32"/>
        </w:rPr>
        <w:t>円ですから、誰か一人でも結果を出せばすぐに</w:t>
      </w:r>
    </w:p>
    <w:p w:rsidR="00697622" w:rsidRPr="00C82ED7" w:rsidRDefault="00697622" w:rsidP="00697622">
      <w:pPr>
        <w:rPr>
          <w:rFonts w:ascii="HG丸ｺﾞｼｯｸM-PRO" w:eastAsia="HG丸ｺﾞｼｯｸM-PRO" w:hAnsi="HG丸ｺﾞｼｯｸM-PRO" w:cs="Times New Roman"/>
          <w:b/>
          <w:sz w:val="32"/>
          <w:szCs w:val="32"/>
        </w:rPr>
      </w:pPr>
      <w:r>
        <w:rPr>
          <w:rFonts w:ascii="HG丸ｺﾞｼｯｸM-PRO" w:eastAsia="HG丸ｺﾞｼｯｸM-PRO" w:hAnsi="HG丸ｺﾞｼｯｸM-PRO" w:cs="Times New Roman" w:hint="eastAsia"/>
          <w:b/>
          <w:sz w:val="32"/>
          <w:szCs w:val="32"/>
        </w:rPr>
        <w:t>元が取れます。</w:t>
      </w:r>
    </w:p>
    <w:p w:rsidR="00697622" w:rsidRPr="00C82ED7" w:rsidRDefault="00697622" w:rsidP="00697622">
      <w:pPr>
        <w:rPr>
          <w:rFonts w:ascii="HG丸ｺﾞｼｯｸM-PRO" w:eastAsia="HG丸ｺﾞｼｯｸM-PRO" w:hAnsi="HG丸ｺﾞｼｯｸM-PRO" w:cs="Times New Roman"/>
          <w:b/>
          <w:sz w:val="32"/>
          <w:szCs w:val="32"/>
        </w:rPr>
      </w:pPr>
      <w:r w:rsidRPr="00C82ED7">
        <w:rPr>
          <w:rFonts w:ascii="HG丸ｺﾞｼｯｸM-PRO" w:eastAsia="HG丸ｺﾞｼｯｸM-PRO" w:hAnsi="HG丸ｺﾞｼｯｸM-PRO" w:cs="Times New Roman" w:hint="eastAsia"/>
          <w:b/>
          <w:sz w:val="32"/>
          <w:szCs w:val="32"/>
        </w:rPr>
        <w:t>チラシで100万円使う代わりにぜひ営業強化のために投資してはいかがでしょうか?</w:t>
      </w:r>
    </w:p>
    <w:p w:rsidR="00697622" w:rsidRDefault="00697622" w:rsidP="00697622">
      <w:pPr>
        <w:rPr>
          <w:rFonts w:ascii="HG丸ｺﾞｼｯｸM-PRO" w:eastAsia="HG丸ｺﾞｼｯｸM-PRO" w:hAnsi="HG丸ｺﾞｼｯｸM-PRO" w:cs="Times New Roman"/>
          <w:sz w:val="24"/>
          <w:szCs w:val="24"/>
        </w:rPr>
      </w:pPr>
    </w:p>
    <w:p w:rsidR="00697622" w:rsidRPr="003A3835" w:rsidRDefault="00697622" w:rsidP="00697622">
      <w:pPr>
        <w:rPr>
          <w:rFonts w:ascii="HG丸ｺﾞｼｯｸM-PRO" w:eastAsia="HG丸ｺﾞｼｯｸM-PRO" w:hAnsi="HG丸ｺﾞｼｯｸM-PRO" w:cs="Times New Roman"/>
          <w:sz w:val="24"/>
          <w:szCs w:val="24"/>
        </w:rPr>
      </w:pPr>
      <w:r w:rsidRPr="003A3835">
        <w:rPr>
          <w:rFonts w:ascii="HG丸ｺﾞｼｯｸM-PRO" w:eastAsia="HG丸ｺﾞｼｯｸM-PRO" w:hAnsi="HG丸ｺﾞｼｯｸM-PRO" w:cs="Times New Roman" w:hint="eastAsia"/>
          <w:sz w:val="24"/>
          <w:szCs w:val="24"/>
        </w:rPr>
        <w:t xml:space="preserve">菊原　智明　</w:t>
      </w:r>
    </w:p>
    <w:p w:rsidR="00697622" w:rsidRPr="00C82ED7" w:rsidRDefault="00697622" w:rsidP="00697622">
      <w:pPr>
        <w:rPr>
          <w:rFonts w:ascii="HG丸ｺﾞｼｯｸM-PRO" w:eastAsia="HG丸ｺﾞｼｯｸM-PRO" w:hAnsi="HG丸ｺﾞｼｯｸM-PRO" w:cs="Times New Roman"/>
          <w:b/>
          <w:sz w:val="24"/>
          <w:szCs w:val="24"/>
          <w:u w:val="single"/>
        </w:rPr>
      </w:pPr>
      <w:r w:rsidRPr="00C82ED7">
        <w:rPr>
          <w:rFonts w:ascii="HG丸ｺﾞｼｯｸM-PRO" w:eastAsia="HG丸ｺﾞｼｯｸM-PRO" w:hAnsi="HG丸ｺﾞｼｯｸM-PRO" w:cs="Times New Roman" w:hint="eastAsia"/>
          <w:b/>
          <w:sz w:val="24"/>
          <w:szCs w:val="24"/>
          <w:u w:val="single"/>
        </w:rPr>
        <w:t>090-8443-8244</w:t>
      </w:r>
      <w:r w:rsidRPr="00C82ED7">
        <w:rPr>
          <w:rFonts w:ascii="HG丸ｺﾞｼｯｸM-PRO" w:eastAsia="HG丸ｺﾞｼｯｸM-PRO" w:hAnsi="HG丸ｺﾞｼｯｸM-PRO" w:cs="ＭＳ 明朝" w:hint="eastAsia"/>
          <w:b/>
          <w:sz w:val="24"/>
          <w:szCs w:val="24"/>
          <w:u w:val="single"/>
        </w:rPr>
        <w:t>(問い合わせはこちらへ)</w:t>
      </w:r>
    </w:p>
    <w:p w:rsidR="00697622" w:rsidRPr="00697622" w:rsidRDefault="00697622" w:rsidP="00E01C99">
      <w:pPr>
        <w:snapToGrid w:val="0"/>
        <w:rPr>
          <w:rFonts w:ascii="HG丸ｺﾞｼｯｸM-PRO" w:eastAsia="HG丸ｺﾞｼｯｸM-PRO" w:hAnsi="Century" w:cs="HG丸ｺﾞｼｯｸM-PRO"/>
          <w:sz w:val="28"/>
          <w:szCs w:val="28"/>
        </w:rPr>
      </w:pPr>
    </w:p>
    <w:sectPr w:rsidR="00697622" w:rsidRPr="00697622" w:rsidSect="009D2B39">
      <w:footerReference w:type="default" r:id="rId10"/>
      <w:type w:val="continuous"/>
      <w:pgSz w:w="11906" w:h="16838"/>
      <w:pgMar w:top="1440" w:right="1080" w:bottom="1440" w:left="1080" w:header="851"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705" w:rsidRDefault="00A82705" w:rsidP="00C56FD3">
      <w:r>
        <w:separator/>
      </w:r>
    </w:p>
  </w:endnote>
  <w:endnote w:type="continuationSeparator" w:id="0">
    <w:p w:rsidR="00A82705" w:rsidRDefault="00A82705" w:rsidP="00C5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194776"/>
      <w:docPartObj>
        <w:docPartGallery w:val="Page Numbers (Bottom of Page)"/>
        <w:docPartUnique/>
      </w:docPartObj>
    </w:sdtPr>
    <w:sdtEndPr/>
    <w:sdtContent>
      <w:p w:rsidR="009D2B39" w:rsidRDefault="009D2B39">
        <w:pPr>
          <w:pStyle w:val="a6"/>
          <w:jc w:val="center"/>
        </w:pPr>
        <w:r>
          <w:fldChar w:fldCharType="begin"/>
        </w:r>
        <w:r>
          <w:instrText>PAGE   \* MERGEFORMAT</w:instrText>
        </w:r>
        <w:r>
          <w:fldChar w:fldCharType="separate"/>
        </w:r>
        <w:r w:rsidR="005E5714" w:rsidRPr="005E5714">
          <w:rPr>
            <w:noProof/>
            <w:lang w:val="ja-JP"/>
          </w:rPr>
          <w:t>5</w:t>
        </w:r>
        <w:r>
          <w:fldChar w:fldCharType="end"/>
        </w:r>
      </w:p>
    </w:sdtContent>
  </w:sdt>
  <w:p w:rsidR="009D2B39" w:rsidRDefault="009D2B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705" w:rsidRDefault="00A82705" w:rsidP="00C56FD3">
      <w:r>
        <w:separator/>
      </w:r>
    </w:p>
  </w:footnote>
  <w:footnote w:type="continuationSeparator" w:id="0">
    <w:p w:rsidR="00A82705" w:rsidRDefault="00A82705" w:rsidP="00C5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F1921"/>
    <w:multiLevelType w:val="hybridMultilevel"/>
    <w:tmpl w:val="5FF0F338"/>
    <w:lvl w:ilvl="0" w:tplc="0409000B">
      <w:start w:val="1"/>
      <w:numFmt w:val="bullet"/>
      <w:lvlText w:val=""/>
      <w:lvlJc w:val="left"/>
      <w:pPr>
        <w:ind w:left="420" w:hanging="420"/>
      </w:pPr>
      <w:rPr>
        <w:rFonts w:ascii="Wingdings" w:hAnsi="Wingdings" w:hint="default"/>
      </w:rPr>
    </w:lvl>
    <w:lvl w:ilvl="1" w:tplc="0409000D">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F92A54"/>
    <w:multiLevelType w:val="hybridMultilevel"/>
    <w:tmpl w:val="281C2CEA"/>
    <w:lvl w:ilvl="0" w:tplc="2BB2BBD6">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nsid w:val="25F433B5"/>
    <w:multiLevelType w:val="hybridMultilevel"/>
    <w:tmpl w:val="E294EA3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B2BBD6">
      <w:start w:val="1"/>
      <w:numFmt w:val="bullet"/>
      <w:lvlText w:val=""/>
      <w:lvlJc w:val="left"/>
      <w:pPr>
        <w:ind w:left="1260" w:hanging="420"/>
      </w:pPr>
      <w:rPr>
        <w:rFonts w:ascii="Wingdings" w:hAnsi="Wingdings" w:hint="default"/>
      </w:rPr>
    </w:lvl>
    <w:lvl w:ilvl="3" w:tplc="2BB2BBD6">
      <w:start w:val="1"/>
      <w:numFmt w:val="bullet"/>
      <w:lvlText w:val=""/>
      <w:lvlJc w:val="left"/>
      <w:pPr>
        <w:ind w:left="1680" w:hanging="420"/>
      </w:pPr>
      <w:rPr>
        <w:rFonts w:ascii="Wingdings" w:hAnsi="Wingdings" w:hint="default"/>
      </w:rPr>
    </w:lvl>
    <w:lvl w:ilvl="4" w:tplc="2BB2BBD6">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2C5434E"/>
    <w:multiLevelType w:val="hybridMultilevel"/>
    <w:tmpl w:val="FD78AC2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BB2BBD6">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AF13399"/>
    <w:multiLevelType w:val="hybridMultilevel"/>
    <w:tmpl w:val="76807290"/>
    <w:lvl w:ilvl="0" w:tplc="0409000B">
      <w:start w:val="1"/>
      <w:numFmt w:val="bullet"/>
      <w:lvlText w:val=""/>
      <w:lvlJc w:val="left"/>
      <w:pPr>
        <w:ind w:left="420" w:hanging="420"/>
      </w:pPr>
      <w:rPr>
        <w:rFonts w:ascii="Wingdings" w:hAnsi="Wingdings" w:hint="default"/>
      </w:rPr>
    </w:lvl>
    <w:lvl w:ilvl="1" w:tplc="2BB2BBD6">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FF11E4B"/>
    <w:multiLevelType w:val="hybridMultilevel"/>
    <w:tmpl w:val="BAE0DD76"/>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B2BBD6">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2BB2BBD6">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E41632A"/>
    <w:multiLevelType w:val="hybridMultilevel"/>
    <w:tmpl w:val="3DEAC4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0"/>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1A"/>
    <w:rsid w:val="000328CB"/>
    <w:rsid w:val="00092869"/>
    <w:rsid w:val="000A293F"/>
    <w:rsid w:val="000A4480"/>
    <w:rsid w:val="00112906"/>
    <w:rsid w:val="00172689"/>
    <w:rsid w:val="00175276"/>
    <w:rsid w:val="001E106F"/>
    <w:rsid w:val="00213F5B"/>
    <w:rsid w:val="00242C2F"/>
    <w:rsid w:val="00262BAC"/>
    <w:rsid w:val="002B521A"/>
    <w:rsid w:val="00300DB1"/>
    <w:rsid w:val="0033481E"/>
    <w:rsid w:val="00361CE2"/>
    <w:rsid w:val="003745D6"/>
    <w:rsid w:val="003801B9"/>
    <w:rsid w:val="003F6CB4"/>
    <w:rsid w:val="00431F5A"/>
    <w:rsid w:val="00475210"/>
    <w:rsid w:val="004E42B7"/>
    <w:rsid w:val="004E44B3"/>
    <w:rsid w:val="00520BE1"/>
    <w:rsid w:val="00530AD8"/>
    <w:rsid w:val="00547087"/>
    <w:rsid w:val="00573E86"/>
    <w:rsid w:val="0058572D"/>
    <w:rsid w:val="005E5714"/>
    <w:rsid w:val="0060358A"/>
    <w:rsid w:val="00643EFC"/>
    <w:rsid w:val="00697622"/>
    <w:rsid w:val="006E5927"/>
    <w:rsid w:val="00704325"/>
    <w:rsid w:val="00714320"/>
    <w:rsid w:val="00737D80"/>
    <w:rsid w:val="00741879"/>
    <w:rsid w:val="007505C0"/>
    <w:rsid w:val="0079017A"/>
    <w:rsid w:val="007A62B3"/>
    <w:rsid w:val="00837611"/>
    <w:rsid w:val="00893DE9"/>
    <w:rsid w:val="00893EB2"/>
    <w:rsid w:val="00897DA8"/>
    <w:rsid w:val="008C4DB5"/>
    <w:rsid w:val="008F4FA1"/>
    <w:rsid w:val="008F5331"/>
    <w:rsid w:val="00911B04"/>
    <w:rsid w:val="00933374"/>
    <w:rsid w:val="009A3A53"/>
    <w:rsid w:val="009D2B39"/>
    <w:rsid w:val="00A36319"/>
    <w:rsid w:val="00A6489A"/>
    <w:rsid w:val="00A82705"/>
    <w:rsid w:val="00AB2098"/>
    <w:rsid w:val="00B21F47"/>
    <w:rsid w:val="00B54936"/>
    <w:rsid w:val="00C36B84"/>
    <w:rsid w:val="00C56FD3"/>
    <w:rsid w:val="00C82ED7"/>
    <w:rsid w:val="00D411F9"/>
    <w:rsid w:val="00D45925"/>
    <w:rsid w:val="00D6307A"/>
    <w:rsid w:val="00D733B0"/>
    <w:rsid w:val="00DA4D1A"/>
    <w:rsid w:val="00DF5510"/>
    <w:rsid w:val="00E01C99"/>
    <w:rsid w:val="00E027C5"/>
    <w:rsid w:val="00E51CEA"/>
    <w:rsid w:val="00E95AEA"/>
    <w:rsid w:val="00EA55C3"/>
    <w:rsid w:val="00EB3459"/>
    <w:rsid w:val="00EE0931"/>
    <w:rsid w:val="00F90D31"/>
    <w:rsid w:val="00FA2213"/>
    <w:rsid w:val="00FB307C"/>
    <w:rsid w:val="00FD2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21A"/>
    <w:rPr>
      <w:color w:val="0000FF" w:themeColor="hyperlink"/>
      <w:u w:val="single"/>
    </w:rPr>
  </w:style>
  <w:style w:type="paragraph" w:styleId="a4">
    <w:name w:val="header"/>
    <w:basedOn w:val="a"/>
    <w:link w:val="a5"/>
    <w:uiPriority w:val="99"/>
    <w:unhideWhenUsed/>
    <w:rsid w:val="00C56FD3"/>
    <w:pPr>
      <w:tabs>
        <w:tab w:val="center" w:pos="4252"/>
        <w:tab w:val="right" w:pos="8504"/>
      </w:tabs>
      <w:snapToGrid w:val="0"/>
    </w:pPr>
  </w:style>
  <w:style w:type="character" w:customStyle="1" w:styleId="a5">
    <w:name w:val="ヘッダー (文字)"/>
    <w:basedOn w:val="a0"/>
    <w:link w:val="a4"/>
    <w:uiPriority w:val="99"/>
    <w:rsid w:val="00C56FD3"/>
  </w:style>
  <w:style w:type="paragraph" w:styleId="a6">
    <w:name w:val="footer"/>
    <w:basedOn w:val="a"/>
    <w:link w:val="a7"/>
    <w:uiPriority w:val="99"/>
    <w:unhideWhenUsed/>
    <w:rsid w:val="00C56FD3"/>
    <w:pPr>
      <w:tabs>
        <w:tab w:val="center" w:pos="4252"/>
        <w:tab w:val="right" w:pos="8504"/>
      </w:tabs>
      <w:snapToGrid w:val="0"/>
    </w:pPr>
  </w:style>
  <w:style w:type="character" w:customStyle="1" w:styleId="a7">
    <w:name w:val="フッター (文字)"/>
    <w:basedOn w:val="a0"/>
    <w:link w:val="a6"/>
    <w:uiPriority w:val="99"/>
    <w:rsid w:val="00C56FD3"/>
  </w:style>
  <w:style w:type="paragraph" w:styleId="a8">
    <w:name w:val="Balloon Text"/>
    <w:basedOn w:val="a"/>
    <w:link w:val="a9"/>
    <w:uiPriority w:val="99"/>
    <w:semiHidden/>
    <w:unhideWhenUsed/>
    <w:rsid w:val="00893E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EB2"/>
    <w:rPr>
      <w:rFonts w:asciiTheme="majorHAnsi" w:eastAsiaTheme="majorEastAsia" w:hAnsiTheme="majorHAnsi" w:cstheme="majorBidi"/>
      <w:sz w:val="18"/>
      <w:szCs w:val="18"/>
    </w:rPr>
  </w:style>
  <w:style w:type="paragraph" w:styleId="aa">
    <w:name w:val="List Paragraph"/>
    <w:basedOn w:val="a"/>
    <w:uiPriority w:val="34"/>
    <w:qFormat/>
    <w:rsid w:val="00E027C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521A"/>
    <w:rPr>
      <w:color w:val="0000FF" w:themeColor="hyperlink"/>
      <w:u w:val="single"/>
    </w:rPr>
  </w:style>
  <w:style w:type="paragraph" w:styleId="a4">
    <w:name w:val="header"/>
    <w:basedOn w:val="a"/>
    <w:link w:val="a5"/>
    <w:uiPriority w:val="99"/>
    <w:unhideWhenUsed/>
    <w:rsid w:val="00C56FD3"/>
    <w:pPr>
      <w:tabs>
        <w:tab w:val="center" w:pos="4252"/>
        <w:tab w:val="right" w:pos="8504"/>
      </w:tabs>
      <w:snapToGrid w:val="0"/>
    </w:pPr>
  </w:style>
  <w:style w:type="character" w:customStyle="1" w:styleId="a5">
    <w:name w:val="ヘッダー (文字)"/>
    <w:basedOn w:val="a0"/>
    <w:link w:val="a4"/>
    <w:uiPriority w:val="99"/>
    <w:rsid w:val="00C56FD3"/>
  </w:style>
  <w:style w:type="paragraph" w:styleId="a6">
    <w:name w:val="footer"/>
    <w:basedOn w:val="a"/>
    <w:link w:val="a7"/>
    <w:uiPriority w:val="99"/>
    <w:unhideWhenUsed/>
    <w:rsid w:val="00C56FD3"/>
    <w:pPr>
      <w:tabs>
        <w:tab w:val="center" w:pos="4252"/>
        <w:tab w:val="right" w:pos="8504"/>
      </w:tabs>
      <w:snapToGrid w:val="0"/>
    </w:pPr>
  </w:style>
  <w:style w:type="character" w:customStyle="1" w:styleId="a7">
    <w:name w:val="フッター (文字)"/>
    <w:basedOn w:val="a0"/>
    <w:link w:val="a6"/>
    <w:uiPriority w:val="99"/>
    <w:rsid w:val="00C56FD3"/>
  </w:style>
  <w:style w:type="paragraph" w:styleId="a8">
    <w:name w:val="Balloon Text"/>
    <w:basedOn w:val="a"/>
    <w:link w:val="a9"/>
    <w:uiPriority w:val="99"/>
    <w:semiHidden/>
    <w:unhideWhenUsed/>
    <w:rsid w:val="00893E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3EB2"/>
    <w:rPr>
      <w:rFonts w:asciiTheme="majorHAnsi" w:eastAsiaTheme="majorEastAsia" w:hAnsiTheme="majorHAnsi" w:cstheme="majorBidi"/>
      <w:sz w:val="18"/>
      <w:szCs w:val="18"/>
    </w:rPr>
  </w:style>
  <w:style w:type="paragraph" w:styleId="aa">
    <w:name w:val="List Paragraph"/>
    <w:basedOn w:val="a"/>
    <w:uiPriority w:val="34"/>
    <w:qFormat/>
    <w:rsid w:val="00E027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ikuhara.tomoaki@plala.blue.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58F00-45F2-4186-9254-2F507E8C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菊原智明</dc:creator>
  <cp:lastModifiedBy>kiku</cp:lastModifiedBy>
  <cp:revision>3</cp:revision>
  <cp:lastPrinted>2014-05-17T01:02:00Z</cp:lastPrinted>
  <dcterms:created xsi:type="dcterms:W3CDTF">2018-01-25T23:41:00Z</dcterms:created>
  <dcterms:modified xsi:type="dcterms:W3CDTF">2018-03-07T04:31:00Z</dcterms:modified>
</cp:coreProperties>
</file>